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CFD9" w14:textId="77777777" w:rsidR="006065D6" w:rsidRDefault="006065D6" w:rsidP="006065D6">
      <w:pPr>
        <w:pStyle w:val="aa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F0841D" wp14:editId="6C3006A2">
            <wp:simplePos x="0" y="0"/>
            <wp:positionH relativeFrom="column">
              <wp:posOffset>-371475</wp:posOffset>
            </wp:positionH>
            <wp:positionV relativeFrom="paragraph">
              <wp:posOffset>66675</wp:posOffset>
            </wp:positionV>
            <wp:extent cx="6638925" cy="9182100"/>
            <wp:effectExtent l="0" t="0" r="9525" b="0"/>
            <wp:wrapTight wrapText="bothSides">
              <wp:wrapPolygon edited="0">
                <wp:start x="0" y="0"/>
                <wp:lineTo x="0" y="21555"/>
                <wp:lineTo x="21569" y="21555"/>
                <wp:lineTo x="215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D7BC7" w14:textId="77777777" w:rsidR="008E7C63" w:rsidRPr="008E7C63" w:rsidRDefault="008E7C63" w:rsidP="008E7C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Самообследование муниципального дошкольного образовательного учреждения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«Детский сад № 88»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lang w:val="ru-RU"/>
        </w:rPr>
        <w:t>МДОУ «Детский сад № 88»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) проведено в соответствии с приказом МИНОБР науки РФ от 10.12.2013 № 1324 и отражает результаты деятельности за 2023 год. </w:t>
      </w:r>
    </w:p>
    <w:p w14:paraId="31322855" w14:textId="77777777" w:rsidR="008E7C63" w:rsidRPr="008E7C63" w:rsidRDefault="008E7C63" w:rsidP="008E7C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>Общая характеристика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МДОУ «Детский сад №88»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0"/>
        <w:gridCol w:w="5927"/>
      </w:tblGrid>
      <w:tr w:rsidR="008E7C63" w:rsidRPr="006065D6" w14:paraId="1C4529DE" w14:textId="77777777" w:rsidTr="008E7C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10B4" w14:textId="77777777" w:rsidR="008E7C63" w:rsidRDefault="008E7C63" w:rsidP="008E7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C2B3" w14:textId="77777777" w:rsidR="008E7C63" w:rsidRDefault="008E7C63" w:rsidP="008E7C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  дошкольное образовательное учреждение «Детский сад № 88»  (МДОУ «Детский сад  № 88»)</w:t>
            </w:r>
          </w:p>
        </w:tc>
      </w:tr>
      <w:tr w:rsidR="008E7C63" w14:paraId="5ECAF60C" w14:textId="77777777" w:rsidTr="008E7C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DF26" w14:textId="77777777" w:rsidR="008E7C63" w:rsidRDefault="008E7C63" w:rsidP="008E7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82CF" w14:textId="77777777" w:rsidR="008E7C63" w:rsidRDefault="008E7C63" w:rsidP="008E7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Матвеичева Наталья Валентиновна</w:t>
            </w:r>
          </w:p>
        </w:tc>
      </w:tr>
      <w:tr w:rsidR="008E7C63" w:rsidRPr="006065D6" w14:paraId="72BC3A1A" w14:textId="77777777" w:rsidTr="008E7C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2B4" w14:textId="77777777" w:rsidR="008E7C63" w:rsidRDefault="008E7C63" w:rsidP="008E7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CC9" w14:textId="77777777" w:rsidR="008E7C63" w:rsidRDefault="008E7C63" w:rsidP="008E7C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150023 г. Ярославль, ул. Менделеева, д.3а</w:t>
            </w:r>
          </w:p>
        </w:tc>
      </w:tr>
      <w:tr w:rsidR="008E7C63" w:rsidRPr="008E7C63" w14:paraId="53A15BDA" w14:textId="77777777" w:rsidTr="008E7C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E49E" w14:textId="77777777" w:rsidR="008E7C63" w:rsidRDefault="008E7C63" w:rsidP="008E7C63">
            <w:pPr>
              <w:spacing w:before="12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4DE7" w14:textId="77777777" w:rsidR="008E7C63" w:rsidRDefault="008E7C63" w:rsidP="008E7C63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(4852) 44-27-87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4852) 38-90-89</w:t>
            </w:r>
          </w:p>
        </w:tc>
      </w:tr>
      <w:tr w:rsidR="008E7C63" w:rsidRPr="008E7C63" w14:paraId="082696F9" w14:textId="77777777" w:rsidTr="008E7C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983A" w14:textId="77777777" w:rsidR="008E7C63" w:rsidRDefault="008E7C63" w:rsidP="008E7C63">
            <w:pPr>
              <w:spacing w:before="12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E7B2" w14:textId="77777777" w:rsidR="008E7C63" w:rsidRDefault="008E7C63" w:rsidP="008E7C63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yardou088@yandex.ru</w:t>
            </w:r>
          </w:p>
        </w:tc>
      </w:tr>
      <w:tr w:rsidR="008E7C63" w:rsidRPr="008E7C63" w14:paraId="00404A66" w14:textId="77777777" w:rsidTr="008E7C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72F2" w14:textId="77777777" w:rsidR="008E7C63" w:rsidRDefault="008E7C63" w:rsidP="008E7C63">
            <w:pPr>
              <w:spacing w:before="12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995D" w14:textId="77777777" w:rsidR="008E7C63" w:rsidRDefault="008E7C63" w:rsidP="008E7C63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Пятидневная рабочая неделя с 7.00 до 19.00. Нерабочие дни: суббота, воскресенье.</w:t>
            </w:r>
          </w:p>
        </w:tc>
      </w:tr>
      <w:tr w:rsidR="008E7C63" w:rsidRPr="006065D6" w14:paraId="24BF8C5E" w14:textId="77777777" w:rsidTr="008E7C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D4B7" w14:textId="77777777" w:rsidR="008E7C63" w:rsidRDefault="008E7C63" w:rsidP="008E7C63">
            <w:pPr>
              <w:spacing w:before="12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4A05" w14:textId="77777777" w:rsidR="008E7C63" w:rsidRDefault="008E7C63" w:rsidP="008E7C63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Учредителем и собственником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 МДОУ "Детский сад № 88</w:t>
            </w:r>
            <w:r w:rsidRPr="008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является городской округ город Ярославль. Функции и полномочия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чредителя МДОУ "Детский сад № 88</w:t>
            </w:r>
            <w:r w:rsidRPr="008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от имени города Ярославля осуществляют департамент образования мэрии города Ярославля (</w:t>
            </w:r>
            <w:proofErr w:type="spellStart"/>
            <w:r w:rsidRPr="008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делее</w:t>
            </w:r>
            <w:proofErr w:type="spellEnd"/>
            <w:r w:rsidRPr="008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Учредитель), мэрия города Ярославля, комитет по управлению муниципальным имуществом мэрии города Ярославля.</w:t>
            </w:r>
          </w:p>
        </w:tc>
      </w:tr>
      <w:tr w:rsidR="008E7C63" w14:paraId="2E0496E2" w14:textId="77777777" w:rsidTr="008E7C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B103" w14:textId="77777777" w:rsidR="008E7C63" w:rsidRDefault="008E7C63" w:rsidP="008E7C63">
            <w:pPr>
              <w:spacing w:before="12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A924" w14:textId="77777777" w:rsidR="008E7C63" w:rsidRDefault="008E7C63" w:rsidP="008E7C63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 год</w:t>
            </w:r>
          </w:p>
        </w:tc>
      </w:tr>
      <w:tr w:rsidR="008E7C63" w:rsidRPr="006065D6" w14:paraId="3D2683E9" w14:textId="77777777" w:rsidTr="008E7C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168D" w14:textId="77777777" w:rsidR="008E7C63" w:rsidRDefault="008E7C63" w:rsidP="008E7C63">
            <w:pPr>
              <w:spacing w:before="12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C669" w14:textId="77777777" w:rsidR="008E7C63" w:rsidRDefault="008E7C63" w:rsidP="008E7C63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образовательной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76Л02 370/16 от 13.07.2016</w:t>
            </w:r>
          </w:p>
        </w:tc>
      </w:tr>
    </w:tbl>
    <w:p w14:paraId="099F57D1" w14:textId="77777777" w:rsidR="008E7C63" w:rsidRPr="008E7C63" w:rsidRDefault="008E7C63" w:rsidP="008E7C63">
      <w:pPr>
        <w:pStyle w:val="a3"/>
        <w:spacing w:line="276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дошкольное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«Д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етский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сад №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88»</w:t>
      </w:r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Ярославля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введен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эксплуатацию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1959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Детский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сад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находится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окружении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жилог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массива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рядом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находится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СОШ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СОШ № 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75</w:t>
      </w:r>
      <w:r w:rsidRPr="00B864E9"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детский сад № 36.</w:t>
      </w:r>
    </w:p>
    <w:p w14:paraId="40F89C0E" w14:textId="77777777" w:rsidR="008E7C63" w:rsidRPr="008E7C63" w:rsidRDefault="008E7C63" w:rsidP="008E7C63">
      <w:pPr>
        <w:pStyle w:val="a3"/>
        <w:spacing w:line="276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Цель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МДОУ «Детский сад № 88</w:t>
      </w:r>
      <w:r w:rsidRPr="008E7C63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 xml:space="preserve">» </w:t>
      </w:r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 —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осуществление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образовательной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по</w:t>
      </w:r>
      <w:r w:rsidRPr="008E7C63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реализации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образовательных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программ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дошкольного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образования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</w:p>
    <w:p w14:paraId="1C87A898" w14:textId="77777777" w:rsidR="008E7C63" w:rsidRPr="008E7C63" w:rsidRDefault="008E7C63" w:rsidP="008E7C63">
      <w:pPr>
        <w:pStyle w:val="a3"/>
        <w:spacing w:line="276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Предметом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spellEnd"/>
      <w:r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МДОУ «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Детский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сад № 88» 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является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формирование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общей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культуры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развитие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физических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интеллектуальных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нравственных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эстетических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и 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личностных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качеств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формирование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предпосылок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учебной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сохранение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и 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укрепление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здоровья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воспитанников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</w:p>
    <w:p w14:paraId="1B5B8B17" w14:textId="77777777" w:rsidR="008E7C63" w:rsidRP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ежим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работы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E7C63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ДОУ</w:t>
      </w:r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рабочая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неделя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 —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пятидневная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, с 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понедельника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по 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пятницу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Длительность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пребывания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детей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в 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группах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 — 12 часов. Режим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работы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групп</w:t>
      </w:r>
      <w:proofErr w:type="spellEnd"/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> — с 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7.0</w:t>
      </w:r>
      <w:r w:rsidRPr="008E7C63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0</w:t>
      </w:r>
      <w:r w:rsidRPr="008E7C6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до 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19.0</w:t>
      </w:r>
      <w:r w:rsidRPr="008E7C63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 xml:space="preserve">0. </w:t>
      </w:r>
      <w:r w:rsidRPr="008E7C6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E7C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</w:rPr>
        <w:t>детский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 сад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</w:rPr>
        <w:t>поступают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</w:rPr>
        <w:t>дети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E7C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</w:rPr>
        <w:t>основном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</w:rPr>
        <w:t>малыши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приходят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 дома,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 с такими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</w:rPr>
        <w:t>начинается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</w:rPr>
        <w:t>успешной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 в саду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</w:rPr>
        <w:t>работает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</w:rPr>
        <w:t xml:space="preserve"> педагог-психолог.</w:t>
      </w:r>
    </w:p>
    <w:p w14:paraId="21F3A9DB" w14:textId="77777777" w:rsidR="008E7C63" w:rsidRPr="00B864E9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64E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E7C63"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МДОУ «Детский сад № 88»</w:t>
      </w:r>
      <w:r w:rsidRPr="00B864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групп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 них 1 группа раннего возраста и 7 групп комбинированной направленности для детей с нарушениями речи</w:t>
      </w:r>
      <w:r w:rsidRPr="00B864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C7E863" w14:textId="77777777" w:rsidR="008E7C63" w:rsidRPr="00B864E9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4E9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приёма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отчисления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основании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приказа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заведующего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</w:rPr>
        <w:t>МДОУ «</w:t>
      </w:r>
      <w:proofErr w:type="spellStart"/>
      <w:r w:rsidRPr="008E7C63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 w:rsidRPr="008E7C63">
        <w:rPr>
          <w:rFonts w:ascii="Times New Roman" w:hAnsi="Times New Roman" w:cs="Times New Roman"/>
          <w:sz w:val="24"/>
          <w:szCs w:val="24"/>
        </w:rPr>
        <w:t xml:space="preserve"> сад № 88»</w:t>
      </w:r>
    </w:p>
    <w:p w14:paraId="5F2AEFC9" w14:textId="77777777" w:rsidR="008E7C63" w:rsidRPr="008E7C63" w:rsidRDefault="008E7C63" w:rsidP="008E7C6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b/>
          <w:sz w:val="24"/>
          <w:szCs w:val="24"/>
          <w:lang w:val="ru-RU"/>
        </w:rPr>
        <w:t>Оценка образовательной деятельности МДОУ «Детский сад № 88»</w:t>
      </w:r>
    </w:p>
    <w:p w14:paraId="0D3DD959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деятельность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МДОУ «Детский сад № 88</w:t>
      </w:r>
      <w:r w:rsidRPr="008E7C63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организована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 </w:t>
      </w:r>
      <w:hyperlink r:id="rId6" w:anchor="/document/99/902389617/" w:history="1">
        <w:r w:rsidRPr="00B864E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Ф</w:t>
        </w:r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З</w:t>
        </w:r>
        <w:r w:rsidRPr="00B864E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от 29.12.2012 № 273-ФЗ</w:t>
        </w:r>
      </w:hyperlink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«Об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образовании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Российской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Федерации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 </w:t>
      </w:r>
      <w:hyperlink r:id="rId7" w:anchor="/document/99/499057887/" w:history="1">
        <w:r w:rsidRPr="00B864E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ФГОС </w:t>
        </w:r>
        <w:proofErr w:type="spellStart"/>
        <w:r w:rsidRPr="00B864E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дошкольного</w:t>
        </w:r>
        <w:proofErr w:type="spellEnd"/>
        <w:r w:rsidRPr="00B864E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B864E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образовани</w:t>
        </w:r>
      </w:hyperlink>
      <w:hyperlink r:id="rId8" w:anchor="/document/99/499057887/" w:history="1">
        <w:r w:rsidRPr="00B864E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я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 01.0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3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ФОП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24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от 25.11.2022 № 1028 «Об 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федеральной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дошкольного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245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8C7F151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Детский</w:t>
      </w:r>
      <w:proofErr w:type="spellEnd"/>
      <w:r w:rsidRP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сад </w:t>
      </w:r>
      <w:proofErr w:type="spellStart"/>
      <w:r w:rsidRP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онирует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 требованиями </w:t>
      </w:r>
      <w:hyperlink r:id="rId9" w:anchor="/document/99/566085656/" w:history="1">
        <w:r w:rsidRPr="00B864E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СП 2.4.3648-20</w:t>
        </w:r>
      </w:hyperlink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Санитарно-эпидемиологические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организациям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отдыха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оздоровления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молодежи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требованиями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000000">
        <w:fldChar w:fldCharType="begin"/>
      </w:r>
      <w:r w:rsidR="00000000">
        <w:instrText>HYPERLINK "https://1obraz.ru/" \l "/document/99/573500115/ZAP2EI83I9/"</w:instrText>
      </w:r>
      <w:r w:rsidR="00000000">
        <w:fldChar w:fldCharType="separate"/>
      </w:r>
      <w:r w:rsidRPr="00B864E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B864E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1.2.3685-21</w:t>
      </w:r>
      <w:r w:rsidR="0000000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Гигиенические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нормативы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обеспечению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безопасности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(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безвредности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человека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факторов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среды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обитания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br/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ведется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на 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основании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утвержденной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составлена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с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anchor="/document/99/499057887/" w:history="1">
        <w:r w:rsidRPr="00B864E9">
          <w:rPr>
            <w:rFonts w:ascii="Times New Roman" w:hAnsi="Times New Roman" w:cs="Times New Roman"/>
            <w:sz w:val="24"/>
            <w:szCs w:val="24"/>
          </w:rPr>
          <w:t xml:space="preserve">ФГОС </w:t>
        </w:r>
        <w:proofErr w:type="spellStart"/>
        <w:r w:rsidRPr="00B864E9">
          <w:rPr>
            <w:rFonts w:ascii="Times New Roman" w:hAnsi="Times New Roman" w:cs="Times New Roman"/>
            <w:sz w:val="24"/>
            <w:szCs w:val="24"/>
          </w:rPr>
          <w:t>дошкольного</w:t>
        </w:r>
        <w:proofErr w:type="spellEnd"/>
        <w:r w:rsidRPr="00B864E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B864E9">
          <w:rPr>
            <w:rFonts w:ascii="Times New Roman" w:hAnsi="Times New Roman" w:cs="Times New Roman"/>
            <w:sz w:val="24"/>
            <w:szCs w:val="24"/>
          </w:rPr>
          <w:t>образования</w:t>
        </w:r>
        <w:proofErr w:type="spellEnd"/>
      </w:hyperlink>
      <w:r w:rsidRPr="00B864E9">
        <w:rPr>
          <w:rFonts w:ascii="Times New Roman" w:hAnsi="Times New Roman" w:cs="Times New Roman"/>
          <w:sz w:val="24"/>
          <w:szCs w:val="24"/>
        </w:rPr>
        <w:t> с 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примерной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правилами и нормативами.</w:t>
      </w:r>
    </w:p>
    <w:p w14:paraId="49817CED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>В МДОУ «Детский сад № 88»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ность осуществляется на русском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языке.</w:t>
      </w:r>
    </w:p>
    <w:p w14:paraId="07A27B66" w14:textId="77777777" w:rsidR="00F872E6" w:rsidRPr="00F872E6" w:rsidRDefault="008E7C63" w:rsidP="00F872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>С 01.09.2023 г. МДОУ «Детский сад № 88» реализуе</w:t>
      </w:r>
      <w:r>
        <w:rPr>
          <w:rFonts w:ascii="Times New Roman" w:hAnsi="Times New Roman" w:cs="Times New Roman"/>
          <w:sz w:val="24"/>
          <w:szCs w:val="24"/>
          <w:lang w:val="ru-RU"/>
        </w:rPr>
        <w:t>т Образовательную программу до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школьного образования</w:t>
      </w:r>
      <w:r w:rsidRPr="008E7C63"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МДОУ «Детский сад № 88» 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далее ОП ДО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МДОУ «Детский сад № 88»</w:t>
      </w:r>
      <w:r w:rsidR="00F872E6">
        <w:rPr>
          <w:rFonts w:ascii="Times New Roman" w:hAnsi="Times New Roman" w:cs="Times New Roman"/>
          <w:sz w:val="24"/>
          <w:szCs w:val="24"/>
          <w:lang w:val="ru-RU"/>
        </w:rPr>
        <w:t>) 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которая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разработана педагогическим коллективом в со</w:t>
      </w:r>
      <w:r>
        <w:rPr>
          <w:rFonts w:ascii="Times New Roman" w:hAnsi="Times New Roman" w:cs="Times New Roman"/>
          <w:sz w:val="24"/>
          <w:szCs w:val="24"/>
          <w:lang w:val="ru-RU"/>
        </w:rPr>
        <w:t>ответствии с ФГОС ДО, на основе ФОП ДО /Приказ 02-02 №65 от 30</w:t>
      </w:r>
      <w:r w:rsidR="00F872E6">
        <w:rPr>
          <w:rFonts w:ascii="Times New Roman" w:hAnsi="Times New Roman" w:cs="Times New Roman"/>
          <w:sz w:val="24"/>
          <w:szCs w:val="24"/>
          <w:lang w:val="ru-RU"/>
        </w:rPr>
        <w:t xml:space="preserve">.08.2023 г. и </w:t>
      </w:r>
      <w:r w:rsidR="00F872E6" w:rsidRPr="00F872E6">
        <w:rPr>
          <w:rFonts w:ascii="Times New Roman" w:hAnsi="Times New Roman" w:cs="Times New Roman"/>
          <w:sz w:val="24"/>
          <w:szCs w:val="24"/>
          <w:lang w:val="ru-RU"/>
        </w:rPr>
        <w:t>утвержденной адаптированной образовательной программой для обучающихся с</w:t>
      </w:r>
    </w:p>
    <w:p w14:paraId="7F64AFB9" w14:textId="77777777" w:rsidR="00F872E6" w:rsidRDefault="00F872E6" w:rsidP="00F872E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2E6">
        <w:rPr>
          <w:rFonts w:ascii="Times New Roman" w:hAnsi="Times New Roman" w:cs="Times New Roman"/>
          <w:sz w:val="24"/>
          <w:szCs w:val="24"/>
          <w:lang w:val="ru-RU"/>
        </w:rPr>
        <w:t>ограниченными возможностям здоровья (далее – ОВЗ), которая составлена в соответствии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72E6">
        <w:rPr>
          <w:rFonts w:ascii="Times New Roman" w:hAnsi="Times New Roman" w:cs="Times New Roman"/>
          <w:sz w:val="24"/>
          <w:szCs w:val="24"/>
          <w:lang w:val="ru-RU"/>
        </w:rPr>
        <w:t>ФАОП дошкольного образования.</w:t>
      </w:r>
    </w:p>
    <w:p w14:paraId="54B64AD6" w14:textId="77777777" w:rsidR="008E7C63" w:rsidRP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>Для выполнения требований норм Федерального закона от 24.09.2022 №</w:t>
      </w:r>
    </w:p>
    <w:p w14:paraId="7061CCAE" w14:textId="77777777" w:rsidR="008E7C63" w:rsidRDefault="008E7C63" w:rsidP="00F872E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>371-ФЗ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МДОУ «Детский сад № </w:t>
      </w:r>
      <w:proofErr w:type="gramStart"/>
      <w:r w:rsidRPr="008E7C63">
        <w:rPr>
          <w:rFonts w:ascii="Times New Roman" w:hAnsi="Times New Roman" w:cs="Times New Roman"/>
          <w:sz w:val="24"/>
          <w:szCs w:val="24"/>
          <w:lang w:val="ru-RU"/>
        </w:rPr>
        <w:t>88»  были</w:t>
      </w:r>
      <w:proofErr w:type="gramEnd"/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проведены орган</w:t>
      </w:r>
      <w:r>
        <w:rPr>
          <w:rFonts w:ascii="Times New Roman" w:hAnsi="Times New Roman" w:cs="Times New Roman"/>
          <w:sz w:val="24"/>
          <w:szCs w:val="24"/>
          <w:lang w:val="ru-RU"/>
        </w:rPr>
        <w:t>изационные мероприятия по внед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рению Федеральной образовательной про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граммы дошкольного образования,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утвержденной приказом </w:t>
      </w:r>
      <w:proofErr w:type="spellStart"/>
      <w:r w:rsidRPr="008E7C63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25.11.2022 № 1028 (далее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ФОП ДО), в соответствии с утвержденной до</w:t>
      </w:r>
      <w:r>
        <w:rPr>
          <w:rFonts w:ascii="Times New Roman" w:hAnsi="Times New Roman" w:cs="Times New Roman"/>
          <w:sz w:val="24"/>
          <w:szCs w:val="24"/>
          <w:lang w:val="ru-RU"/>
        </w:rPr>
        <w:t>рожной картой (Приказ №16 от 19.0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1.2023 г. Для этого создали рабочую группу. </w:t>
      </w:r>
    </w:p>
    <w:p w14:paraId="72F6205A" w14:textId="77777777" w:rsidR="00F872E6" w:rsidRDefault="00F872E6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440152" w14:textId="77777777" w:rsidR="00F872E6" w:rsidRDefault="00F872E6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F3A4E5" w14:textId="77777777" w:rsidR="008E7C63" w:rsidRP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>Результаты:</w:t>
      </w:r>
    </w:p>
    <w:p w14:paraId="3C09B391" w14:textId="77777777" w:rsidR="008E7C63" w:rsidRP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утвердили Основную образовательную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программу дошкольного образова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ния, МДОУ «Детский сад № 88» разработанную с 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ётом ФГОС ДО, на основе ФОП ДО,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и ввели в действие с 01.09.2023 г.;</w:t>
      </w:r>
    </w:p>
    <w:p w14:paraId="5B3A9B5D" w14:textId="77777777" w:rsidR="008E7C63" w:rsidRP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скорректировали план-график повышения квалификации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и управленческих кадров и запланировали обучение работников по вопросам</w:t>
      </w:r>
    </w:p>
    <w:p w14:paraId="726728E2" w14:textId="77777777" w:rsidR="008E7C63" w:rsidRP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>применения ФОП ДО;</w:t>
      </w:r>
    </w:p>
    <w:p w14:paraId="7A9847BB" w14:textId="77777777" w:rsidR="008E7C63" w:rsidRP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провели информационно-разъяснительну</w:t>
      </w:r>
      <w:r>
        <w:rPr>
          <w:rFonts w:ascii="Times New Roman" w:hAnsi="Times New Roman" w:cs="Times New Roman"/>
          <w:sz w:val="24"/>
          <w:szCs w:val="24"/>
          <w:lang w:val="ru-RU"/>
        </w:rPr>
        <w:t>ю работу с родителями (законны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ми представителями) воспитанников.</w:t>
      </w:r>
    </w:p>
    <w:p w14:paraId="3F04C4D9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 дошкольного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МДОУ «Детский сад № 88» </w:t>
      </w:r>
      <w:r>
        <w:rPr>
          <w:rFonts w:ascii="Times New Roman" w:hAnsi="Times New Roman" w:cs="Times New Roman"/>
          <w:sz w:val="24"/>
          <w:szCs w:val="24"/>
          <w:lang w:val="ru-RU"/>
        </w:rPr>
        <w:t>реа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лизуется во всех группах, на протяжении всего времени пребывания детей в ДОУ.</w:t>
      </w:r>
    </w:p>
    <w:p w14:paraId="350092AC" w14:textId="77777777" w:rsidR="008E7C63" w:rsidRP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Основной целью образовательной   деятельности</w:t>
      </w:r>
      <w:r w:rsidRPr="008E7C63">
        <w:rPr>
          <w:rStyle w:val="10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МДОУ «Детский сад № 88</w:t>
      </w:r>
      <w:r w:rsidRPr="008E7C63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является: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br/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7207A227" w14:textId="77777777" w:rsidR="008E7C63" w:rsidRPr="008E7C63" w:rsidRDefault="008E7C63" w:rsidP="008E7C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Достижение поставленной цели предусматривает решение следующих задач: </w:t>
      </w:r>
    </w:p>
    <w:p w14:paraId="29E4B1EC" w14:textId="77777777" w:rsidR="008E7C63" w:rsidRPr="001B30A0" w:rsidRDefault="008E7C63" w:rsidP="008E7C6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458A7909" w14:textId="77777777" w:rsidR="008E7C63" w:rsidRPr="001B30A0" w:rsidRDefault="008E7C63" w:rsidP="008E7C6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6C5220FD" w14:textId="77777777" w:rsidR="008E7C63" w:rsidRPr="001B30A0" w:rsidRDefault="008E7C63" w:rsidP="008E7C6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25C87822" w14:textId="77777777" w:rsidR="008E7C63" w:rsidRPr="001B30A0" w:rsidRDefault="008E7C63" w:rsidP="008E7C6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16B56B53" w14:textId="77777777" w:rsidR="008E7C63" w:rsidRPr="001B30A0" w:rsidRDefault="008E7C63" w:rsidP="008E7C6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14:paraId="48E300C1" w14:textId="77777777" w:rsidR="008E7C63" w:rsidRPr="001B30A0" w:rsidRDefault="008E7C63" w:rsidP="008E7C6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47A0CF65" w14:textId="77777777" w:rsidR="008E7C63" w:rsidRPr="001B30A0" w:rsidRDefault="008E7C63" w:rsidP="008E7C6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воспитания, </w:t>
      </w:r>
      <w:r w:rsidRPr="001B30A0">
        <w:rPr>
          <w:rFonts w:ascii="Times New Roman" w:hAnsi="Times New Roman" w:cs="Times New Roman"/>
          <w:sz w:val="24"/>
          <w:szCs w:val="24"/>
        </w:rPr>
        <w:lastRenderedPageBreak/>
        <w:t>обучения и развития, охраны и укрепления здоровья детей, обеспечения их безопасности;</w:t>
      </w:r>
    </w:p>
    <w:p w14:paraId="7F412304" w14:textId="77777777" w:rsidR="008E7C63" w:rsidRPr="001B30A0" w:rsidRDefault="008E7C63" w:rsidP="008E7C6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 xml:space="preserve">- достижение детьми на этапе завершения ДО уровня развития, необходимого и </w:t>
      </w:r>
    </w:p>
    <w:p w14:paraId="00E93BAE" w14:textId="77777777" w:rsidR="008E7C63" w:rsidRDefault="008E7C63" w:rsidP="008E7C6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Дополняю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т содержание образо</w:t>
      </w:r>
      <w:r>
        <w:rPr>
          <w:rFonts w:ascii="Times New Roman" w:hAnsi="Times New Roman" w:cs="Times New Roman"/>
          <w:sz w:val="24"/>
          <w:szCs w:val="24"/>
          <w:lang w:val="ru-RU"/>
        </w:rPr>
        <w:t>вательного процесса парциальные программы:</w:t>
      </w:r>
    </w:p>
    <w:p w14:paraId="0EA332FE" w14:textId="77777777" w:rsidR="008E7C63" w:rsidRPr="008E7C63" w:rsidRDefault="008E7C63" w:rsidP="008E7C6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1 Н.Г. Зеленова, Л.Е. Осипова «Мы живем в России».</w:t>
      </w:r>
    </w:p>
    <w:p w14:paraId="25E7F745" w14:textId="77777777" w:rsidR="008E7C63" w:rsidRDefault="008E7C63" w:rsidP="008E7C6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>2 Л.И. Мосягина «Экологическое воспитание»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05CB80" w14:textId="77777777" w:rsidR="008E7C63" w:rsidRDefault="008E7C63" w:rsidP="008E7C6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посещают 148 детей. </w:t>
      </w:r>
    </w:p>
    <w:p w14:paraId="2C5CBCE3" w14:textId="77777777" w:rsidR="008E7C63" w:rsidRDefault="008E7C63" w:rsidP="008E7C6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>По сравнению с 2022 г. общая численнос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ть воспитанников с 01.08.2023 г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уменьшилась в связи с низким показателем поступлением детей раннего возраста.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8"/>
        <w:gridCol w:w="2972"/>
        <w:gridCol w:w="3017"/>
      </w:tblGrid>
      <w:tr w:rsidR="008E7C63" w14:paraId="1D05CD2E" w14:textId="77777777" w:rsidTr="008E7C63">
        <w:tc>
          <w:tcPr>
            <w:tcW w:w="3081" w:type="dxa"/>
          </w:tcPr>
          <w:p w14:paraId="7CC72847" w14:textId="77777777" w:rsid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Возрастная категория</w:t>
            </w:r>
          </w:p>
        </w:tc>
        <w:tc>
          <w:tcPr>
            <w:tcW w:w="3081" w:type="dxa"/>
          </w:tcPr>
          <w:p w14:paraId="7F61277F" w14:textId="77777777" w:rsid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группы</w:t>
            </w:r>
          </w:p>
        </w:tc>
        <w:tc>
          <w:tcPr>
            <w:tcW w:w="3081" w:type="dxa"/>
          </w:tcPr>
          <w:p w14:paraId="4D352F24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14:paraId="0C5E6999" w14:textId="77777777" w:rsid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</w:t>
            </w:r>
          </w:p>
        </w:tc>
      </w:tr>
      <w:tr w:rsidR="008E7C63" w14:paraId="4BCB0D00" w14:textId="77777777" w:rsidTr="008E7C63">
        <w:tc>
          <w:tcPr>
            <w:tcW w:w="3081" w:type="dxa"/>
          </w:tcPr>
          <w:p w14:paraId="029D12D7" w14:textId="77777777" w:rsidR="008E7C63" w:rsidRPr="008E7C63" w:rsidRDefault="008E7C63" w:rsidP="008E7C63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081" w:type="dxa"/>
          </w:tcPr>
          <w:p w14:paraId="5EE86D43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14:paraId="15B49529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23</w:t>
            </w:r>
          </w:p>
        </w:tc>
      </w:tr>
      <w:tr w:rsidR="008E7C63" w14:paraId="375B8916" w14:textId="77777777" w:rsidTr="008E7C63">
        <w:tc>
          <w:tcPr>
            <w:tcW w:w="3081" w:type="dxa"/>
          </w:tcPr>
          <w:p w14:paraId="47BEA14D" w14:textId="77777777" w:rsidR="008E7C63" w:rsidRPr="008E7C63" w:rsidRDefault="008E7C63" w:rsidP="008E7C63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Первая младшая группа</w:t>
            </w:r>
            <w:r w:rsid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(Группа комбинированной </w:t>
            </w:r>
            <w:proofErr w:type="spellStart"/>
            <w:r w:rsid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напрвленности</w:t>
            </w:r>
            <w:proofErr w:type="spellEnd"/>
            <w:r w:rsid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1" w:type="dxa"/>
          </w:tcPr>
          <w:p w14:paraId="773EDAD0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14:paraId="415D6795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19</w:t>
            </w:r>
          </w:p>
        </w:tc>
      </w:tr>
      <w:tr w:rsidR="008E7C63" w14:paraId="5D5F4A82" w14:textId="77777777" w:rsidTr="008E7C63">
        <w:tc>
          <w:tcPr>
            <w:tcW w:w="3081" w:type="dxa"/>
          </w:tcPr>
          <w:p w14:paraId="4DA6CF2F" w14:textId="77777777" w:rsidR="008E7C63" w:rsidRDefault="008E7C63" w:rsidP="008E7C63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Младшая группа</w:t>
            </w:r>
          </w:p>
          <w:p w14:paraId="13670EC6" w14:textId="77777777" w:rsidR="00A408DE" w:rsidRPr="008E7C63" w:rsidRDefault="00A408DE" w:rsidP="008E7C63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(Группа комбинированной </w:t>
            </w:r>
            <w:proofErr w:type="spellStart"/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напрвленности</w:t>
            </w:r>
            <w:proofErr w:type="spellEnd"/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1" w:type="dxa"/>
          </w:tcPr>
          <w:p w14:paraId="73AE8D74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14:paraId="0A759EF1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18</w:t>
            </w:r>
          </w:p>
        </w:tc>
      </w:tr>
      <w:tr w:rsidR="008E7C63" w14:paraId="7088FE28" w14:textId="77777777" w:rsidTr="008E7C63">
        <w:tc>
          <w:tcPr>
            <w:tcW w:w="3081" w:type="dxa"/>
          </w:tcPr>
          <w:p w14:paraId="2BBA3797" w14:textId="77777777" w:rsidR="008E7C63" w:rsidRDefault="008E7C63" w:rsidP="008E7C63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Младшая группа</w:t>
            </w:r>
          </w:p>
          <w:p w14:paraId="21F377F2" w14:textId="77777777" w:rsidR="00A408DE" w:rsidRPr="008E7C63" w:rsidRDefault="00A408DE" w:rsidP="008E7C63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(Группа комбинированной </w:t>
            </w:r>
            <w:proofErr w:type="spellStart"/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напрвленности</w:t>
            </w:r>
            <w:proofErr w:type="spellEnd"/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1" w:type="dxa"/>
          </w:tcPr>
          <w:p w14:paraId="144D3B76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14:paraId="71EEC859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19</w:t>
            </w:r>
          </w:p>
        </w:tc>
      </w:tr>
      <w:tr w:rsidR="008E7C63" w14:paraId="17C8E63F" w14:textId="77777777" w:rsidTr="008E7C63">
        <w:tc>
          <w:tcPr>
            <w:tcW w:w="3081" w:type="dxa"/>
          </w:tcPr>
          <w:p w14:paraId="528B403D" w14:textId="77777777" w:rsidR="008E7C63" w:rsidRDefault="008E7C63" w:rsidP="008E7C63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Средняя группа</w:t>
            </w:r>
          </w:p>
          <w:p w14:paraId="432C39CE" w14:textId="77777777" w:rsidR="00A408DE" w:rsidRPr="008E7C63" w:rsidRDefault="00A408DE" w:rsidP="008E7C63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(Группа комбинированной </w:t>
            </w:r>
            <w:proofErr w:type="spellStart"/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напрвленности</w:t>
            </w:r>
            <w:proofErr w:type="spellEnd"/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1" w:type="dxa"/>
          </w:tcPr>
          <w:p w14:paraId="12B25EEB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81" w:type="dxa"/>
          </w:tcPr>
          <w:p w14:paraId="5FF010FF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24</w:t>
            </w:r>
          </w:p>
        </w:tc>
      </w:tr>
      <w:tr w:rsidR="008E7C63" w14:paraId="3ADB7DBF" w14:textId="77777777" w:rsidTr="008E7C63">
        <w:tc>
          <w:tcPr>
            <w:tcW w:w="3081" w:type="dxa"/>
          </w:tcPr>
          <w:p w14:paraId="1135D00A" w14:textId="77777777" w:rsidR="008E7C63" w:rsidRDefault="008E7C63" w:rsidP="008E7C63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Средняя группа</w:t>
            </w:r>
          </w:p>
          <w:p w14:paraId="587AB83E" w14:textId="77777777" w:rsidR="00A408DE" w:rsidRPr="008E7C63" w:rsidRDefault="00A408DE" w:rsidP="008E7C63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(Группа комбинированной </w:t>
            </w:r>
            <w:proofErr w:type="spellStart"/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напрвленности</w:t>
            </w:r>
            <w:proofErr w:type="spellEnd"/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1" w:type="dxa"/>
          </w:tcPr>
          <w:p w14:paraId="76FB0D98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81" w:type="dxa"/>
          </w:tcPr>
          <w:p w14:paraId="18456FB7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7C63" w14:paraId="13FCF05A" w14:textId="77777777" w:rsidTr="008E7C63">
        <w:tc>
          <w:tcPr>
            <w:tcW w:w="3081" w:type="dxa"/>
          </w:tcPr>
          <w:p w14:paraId="1173E00E" w14:textId="77777777" w:rsidR="008E7C63" w:rsidRDefault="008E7C63" w:rsidP="008E7C63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Старшая группа</w:t>
            </w:r>
          </w:p>
          <w:p w14:paraId="2567407F" w14:textId="77777777" w:rsidR="00A408DE" w:rsidRPr="008E7C63" w:rsidRDefault="00A408DE" w:rsidP="008E7C63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(Группа комбинированной </w:t>
            </w:r>
            <w:proofErr w:type="spellStart"/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напрвленности</w:t>
            </w:r>
            <w:proofErr w:type="spellEnd"/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1" w:type="dxa"/>
          </w:tcPr>
          <w:p w14:paraId="0521FF96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81" w:type="dxa"/>
          </w:tcPr>
          <w:p w14:paraId="0456E0DB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7C63" w14:paraId="401E115C" w14:textId="77777777" w:rsidTr="008E7C63">
        <w:tc>
          <w:tcPr>
            <w:tcW w:w="3081" w:type="dxa"/>
          </w:tcPr>
          <w:p w14:paraId="699D6869" w14:textId="77777777" w:rsidR="008E7C63" w:rsidRDefault="008E7C63" w:rsidP="008E7C63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Подготовительная группа</w:t>
            </w:r>
          </w:p>
          <w:p w14:paraId="56BB7B6E" w14:textId="77777777" w:rsidR="00A408DE" w:rsidRPr="008E7C63" w:rsidRDefault="00A408DE" w:rsidP="008E7C63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(Группа комбинированной </w:t>
            </w:r>
            <w:proofErr w:type="spellStart"/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напрвленности</w:t>
            </w:r>
            <w:proofErr w:type="spellEnd"/>
            <w:r w:rsidRPr="00A408D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1" w:type="dxa"/>
          </w:tcPr>
          <w:p w14:paraId="717B0B64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81" w:type="dxa"/>
          </w:tcPr>
          <w:p w14:paraId="1870F2C4" w14:textId="77777777" w:rsidR="008E7C63" w:rsidRPr="008E7C63" w:rsidRDefault="008E7C63" w:rsidP="008E7C63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E7C6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19</w:t>
            </w:r>
          </w:p>
        </w:tc>
      </w:tr>
    </w:tbl>
    <w:p w14:paraId="5C8CCD30" w14:textId="77777777" w:rsidR="008E7C63" w:rsidRPr="008E7C63" w:rsidRDefault="008E7C63" w:rsidP="008E7C63">
      <w:pPr>
        <w:ind w:firstLine="708"/>
        <w:jc w:val="both"/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0A89151" w14:textId="77777777" w:rsidR="008E7C63" w:rsidRDefault="008E7C63" w:rsidP="008E7C63">
      <w:pPr>
        <w:ind w:firstLine="708"/>
        <w:jc w:val="center"/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E7C63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Воспитательная работа</w:t>
      </w:r>
    </w:p>
    <w:p w14:paraId="7DDB92F5" w14:textId="77777777" w:rsidR="008E7C63" w:rsidRDefault="008E7C63" w:rsidP="008E7C63">
      <w:pPr>
        <w:spacing w:before="120" w:beforeAutospacing="0" w:after="0" w:afterAutospacing="0"/>
        <w:ind w:firstLine="709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С 01.09.2021 детский сад реализует рабочую программу воспитания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и календарный план воспитательной работы. С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01.09.2023 г году Рабочая про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грамма воспитания, календарный план воспитат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ельной работы входит в основную 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часть ОП </w:t>
      </w:r>
      <w:proofErr w:type="gramStart"/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ДО 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МДОУ</w:t>
      </w:r>
      <w:proofErr w:type="gramEnd"/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«Детский сад № 88» (в связи с введе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>нием ФОП ДО). В программу внесе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ны 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lastRenderedPageBreak/>
        <w:t>дополнения, скорректированы тематически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>е мероприятия по изучению госу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дарственных символов в рамках всех образова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>тельных областей, а также меро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приятия, приуроченные к празднованию памятных дат ст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раны, региона, города. 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Чтобы выбрать стратегию воспитательной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работы, в 2023 году проводился 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анализ состава семей воспитанников.</w:t>
      </w:r>
    </w:p>
    <w:p w14:paraId="6BA1CC98" w14:textId="77777777" w:rsidR="008E7C63" w:rsidRDefault="00A408DE" w:rsidP="008E7C63">
      <w:pPr>
        <w:spacing w:before="120" w:beforeAutospacing="0" w:after="0" w:afterAutospacing="0"/>
        <w:ind w:firstLine="709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Характеристика семей по количеству детей:</w:t>
      </w:r>
    </w:p>
    <w:p w14:paraId="3932CC58" w14:textId="77777777" w:rsidR="00A408DE" w:rsidRDefault="00A408DE" w:rsidP="008E7C63">
      <w:pPr>
        <w:spacing w:before="120" w:beforeAutospacing="0" w:after="0" w:afterAutospacing="0"/>
        <w:ind w:firstLine="709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</w:p>
    <w:p w14:paraId="6CD61FD0" w14:textId="77777777" w:rsidR="00A408DE" w:rsidRDefault="00A408DE" w:rsidP="008E7C63">
      <w:pPr>
        <w:spacing w:before="120" w:beforeAutospacing="0" w:after="0" w:afterAutospacing="0"/>
        <w:ind w:firstLine="709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</w:p>
    <w:p w14:paraId="6D8F5237" w14:textId="77777777" w:rsidR="00A408DE" w:rsidRDefault="00A408DE" w:rsidP="008E7C63">
      <w:pPr>
        <w:spacing w:before="120" w:beforeAutospacing="0" w:after="0" w:afterAutospacing="0"/>
        <w:ind w:firstLine="709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Характеристика семей по составу:</w:t>
      </w:r>
    </w:p>
    <w:p w14:paraId="2E51F84D" w14:textId="77777777" w:rsidR="00A408DE" w:rsidRDefault="00A408DE" w:rsidP="008E7C63">
      <w:pPr>
        <w:spacing w:before="120" w:beforeAutospacing="0" w:after="0" w:afterAutospacing="0"/>
        <w:ind w:firstLine="709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0"/>
        <w:gridCol w:w="4457"/>
      </w:tblGrid>
      <w:tr w:rsidR="008E7C63" w14:paraId="79FD1B6B" w14:textId="77777777" w:rsidTr="008E7C63">
        <w:tc>
          <w:tcPr>
            <w:tcW w:w="4644" w:type="dxa"/>
          </w:tcPr>
          <w:p w14:paraId="19AF603E" w14:textId="77777777" w:rsidR="008E7C63" w:rsidRPr="008E7C63" w:rsidRDefault="008E7C63" w:rsidP="008E7C63">
            <w:pPr>
              <w:spacing w:before="120"/>
              <w:rPr>
                <w:rStyle w:val="sfwc"/>
                <w:rFonts w:ascii="Times New Roman" w:hAnsi="Times New Roman" w:cs="Times New Roman"/>
                <w:b/>
                <w:sz w:val="24"/>
                <w:szCs w:val="24"/>
              </w:rPr>
            </w:pPr>
            <w:r w:rsidRPr="008E7C63">
              <w:rPr>
                <w:rStyle w:val="sfwc"/>
                <w:rFonts w:ascii="Times New Roman" w:hAnsi="Times New Roman" w:cs="Times New Roman"/>
                <w:b/>
                <w:sz w:val="24"/>
                <w:szCs w:val="24"/>
              </w:rPr>
              <w:t>Состав семьи</w:t>
            </w:r>
          </w:p>
        </w:tc>
        <w:tc>
          <w:tcPr>
            <w:tcW w:w="4536" w:type="dxa"/>
          </w:tcPr>
          <w:p w14:paraId="780BDBD3" w14:textId="77777777" w:rsidR="008E7C63" w:rsidRPr="008E7C63" w:rsidRDefault="008E7C63" w:rsidP="008E7C63">
            <w:pPr>
              <w:spacing w:before="120"/>
              <w:jc w:val="center"/>
              <w:rPr>
                <w:rStyle w:val="sfwc"/>
                <w:rFonts w:ascii="Times New Roman" w:hAnsi="Times New Roman" w:cs="Times New Roman"/>
                <w:b/>
                <w:sz w:val="24"/>
                <w:szCs w:val="24"/>
              </w:rPr>
            </w:pPr>
            <w:r w:rsidRPr="008E7C63">
              <w:rPr>
                <w:rStyle w:val="sfwc"/>
                <w:rFonts w:ascii="Times New Roman" w:hAnsi="Times New Roman" w:cs="Times New Roman"/>
                <w:b/>
                <w:sz w:val="24"/>
                <w:szCs w:val="24"/>
              </w:rPr>
              <w:t>Количество семей</w:t>
            </w:r>
          </w:p>
        </w:tc>
      </w:tr>
      <w:tr w:rsidR="008E7C63" w14:paraId="566770D5" w14:textId="77777777" w:rsidTr="008E7C63">
        <w:tc>
          <w:tcPr>
            <w:tcW w:w="4644" w:type="dxa"/>
          </w:tcPr>
          <w:p w14:paraId="7E11DC1E" w14:textId="77777777" w:rsidR="008E7C63" w:rsidRDefault="008E7C63" w:rsidP="008E7C63">
            <w:pPr>
              <w:spacing w:before="120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8E7C63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Полная</w:t>
            </w:r>
            <w:r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</w:p>
        </w:tc>
        <w:tc>
          <w:tcPr>
            <w:tcW w:w="4536" w:type="dxa"/>
          </w:tcPr>
          <w:p w14:paraId="0E365BAB" w14:textId="77777777" w:rsidR="008E7C63" w:rsidRDefault="008E7C63" w:rsidP="008E7C63">
            <w:pPr>
              <w:spacing w:before="120"/>
              <w:jc w:val="center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8E7C63" w14:paraId="2DF8371E" w14:textId="77777777" w:rsidTr="008E7C63">
        <w:tc>
          <w:tcPr>
            <w:tcW w:w="4644" w:type="dxa"/>
          </w:tcPr>
          <w:p w14:paraId="596080AE" w14:textId="77777777" w:rsidR="008E7C63" w:rsidRDefault="008E7C63" w:rsidP="008E7C63">
            <w:pPr>
              <w:spacing w:before="120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8E7C63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Неполная</w:t>
            </w:r>
            <w:r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</w:p>
        </w:tc>
        <w:tc>
          <w:tcPr>
            <w:tcW w:w="4536" w:type="dxa"/>
          </w:tcPr>
          <w:p w14:paraId="6635833A" w14:textId="77777777" w:rsidR="008E7C63" w:rsidRDefault="008E7C63" w:rsidP="008E7C63">
            <w:pPr>
              <w:spacing w:before="120"/>
              <w:jc w:val="center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E7C63" w14:paraId="1AEB9689" w14:textId="77777777" w:rsidTr="008E7C63">
        <w:tc>
          <w:tcPr>
            <w:tcW w:w="4644" w:type="dxa"/>
          </w:tcPr>
          <w:p w14:paraId="266734B8" w14:textId="77777777" w:rsidR="008E7C63" w:rsidRDefault="008E7C63" w:rsidP="008E7C63">
            <w:pPr>
              <w:spacing w:before="120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8E7C63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4536" w:type="dxa"/>
          </w:tcPr>
          <w:p w14:paraId="605E40DF" w14:textId="77777777" w:rsidR="008E7C63" w:rsidRDefault="008E7C63" w:rsidP="008E7C63">
            <w:pPr>
              <w:spacing w:before="120"/>
              <w:jc w:val="center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AFAD258" w14:textId="77777777" w:rsidR="008E7C63" w:rsidRDefault="008E7C63" w:rsidP="00A408DE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8E7C63" w14:paraId="719605C1" w14:textId="77777777" w:rsidTr="008E7C63">
        <w:tc>
          <w:tcPr>
            <w:tcW w:w="4621" w:type="dxa"/>
          </w:tcPr>
          <w:p w14:paraId="63646C3C" w14:textId="77777777" w:rsidR="008E7C63" w:rsidRPr="008E7C63" w:rsidRDefault="008E7C63" w:rsidP="008E7C63">
            <w:pPr>
              <w:spacing w:before="120"/>
              <w:rPr>
                <w:rStyle w:val="sfwc"/>
                <w:rFonts w:ascii="Times New Roman" w:hAnsi="Times New Roman" w:cs="Times New Roman"/>
                <w:b/>
                <w:sz w:val="24"/>
                <w:szCs w:val="24"/>
              </w:rPr>
            </w:pPr>
            <w:r w:rsidRPr="008E7C63">
              <w:rPr>
                <w:rStyle w:val="sfwc"/>
                <w:rFonts w:ascii="Times New Roman" w:hAnsi="Times New Roman" w:cs="Times New Roman"/>
                <w:b/>
                <w:sz w:val="24"/>
                <w:szCs w:val="24"/>
              </w:rPr>
              <w:t>Количество детей в семье</w:t>
            </w:r>
          </w:p>
        </w:tc>
        <w:tc>
          <w:tcPr>
            <w:tcW w:w="4622" w:type="dxa"/>
          </w:tcPr>
          <w:p w14:paraId="1E9913B7" w14:textId="77777777" w:rsidR="008E7C63" w:rsidRPr="008E7C63" w:rsidRDefault="008E7C63" w:rsidP="008E7C63">
            <w:pPr>
              <w:spacing w:before="120"/>
              <w:jc w:val="center"/>
              <w:rPr>
                <w:rStyle w:val="sfwc"/>
                <w:rFonts w:ascii="Times New Roman" w:hAnsi="Times New Roman" w:cs="Times New Roman"/>
                <w:b/>
                <w:sz w:val="24"/>
                <w:szCs w:val="24"/>
              </w:rPr>
            </w:pPr>
            <w:r w:rsidRPr="008E7C63">
              <w:rPr>
                <w:rStyle w:val="sfwc"/>
                <w:rFonts w:ascii="Times New Roman" w:hAnsi="Times New Roman" w:cs="Times New Roman"/>
                <w:b/>
                <w:sz w:val="24"/>
                <w:szCs w:val="24"/>
              </w:rPr>
              <w:t>Количество семей</w:t>
            </w:r>
          </w:p>
        </w:tc>
      </w:tr>
      <w:tr w:rsidR="008E7C63" w14:paraId="46BA82E2" w14:textId="77777777" w:rsidTr="008E7C63">
        <w:tc>
          <w:tcPr>
            <w:tcW w:w="4621" w:type="dxa"/>
          </w:tcPr>
          <w:p w14:paraId="2367B8BF" w14:textId="77777777" w:rsidR="008E7C63" w:rsidRDefault="008E7C63" w:rsidP="008E7C63">
            <w:pPr>
              <w:spacing w:before="120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8E7C63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4622" w:type="dxa"/>
          </w:tcPr>
          <w:p w14:paraId="5D274623" w14:textId="77777777" w:rsidR="008E7C63" w:rsidRDefault="008E7C63" w:rsidP="008E7C63">
            <w:pPr>
              <w:spacing w:before="120"/>
              <w:jc w:val="center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E7C63" w14:paraId="5E5F7270" w14:textId="77777777" w:rsidTr="008E7C63">
        <w:tc>
          <w:tcPr>
            <w:tcW w:w="4621" w:type="dxa"/>
          </w:tcPr>
          <w:p w14:paraId="7C3BED97" w14:textId="77777777" w:rsidR="008E7C63" w:rsidRDefault="008E7C63" w:rsidP="008E7C63">
            <w:pPr>
              <w:spacing w:before="120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8E7C63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4622" w:type="dxa"/>
          </w:tcPr>
          <w:p w14:paraId="2216C3BA" w14:textId="77777777" w:rsidR="008E7C63" w:rsidRDefault="008E7C63" w:rsidP="008E7C63">
            <w:pPr>
              <w:spacing w:before="120"/>
              <w:jc w:val="center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E7C63" w14:paraId="222AC48C" w14:textId="77777777" w:rsidTr="008E7C63">
        <w:tc>
          <w:tcPr>
            <w:tcW w:w="4621" w:type="dxa"/>
          </w:tcPr>
          <w:p w14:paraId="0EB6118D" w14:textId="77777777" w:rsidR="008E7C63" w:rsidRDefault="008E7C63" w:rsidP="008E7C63">
            <w:pPr>
              <w:spacing w:before="120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8E7C63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4622" w:type="dxa"/>
          </w:tcPr>
          <w:p w14:paraId="79CC000C" w14:textId="77777777" w:rsidR="008E7C63" w:rsidRDefault="008E7C63" w:rsidP="008E7C63">
            <w:pPr>
              <w:spacing w:before="120"/>
              <w:jc w:val="center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5DC2EFD2" w14:textId="77777777" w:rsidR="008E7C63" w:rsidRDefault="008E7C63" w:rsidP="008E7C63">
      <w:pPr>
        <w:spacing w:before="120" w:beforeAutospacing="0" w:after="0" w:afterAutospacing="0"/>
        <w:ind w:firstLine="709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</w:p>
    <w:p w14:paraId="1A7737A3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Воспитательная работа строится с учетом индивидуальных особенностей</w:t>
      </w:r>
    </w:p>
    <w:p w14:paraId="6A9E34B7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детей, с использованием разнообразных форм и методов, в тесной взаимосвязи</w:t>
      </w:r>
    </w:p>
    <w:p w14:paraId="52593BC7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воспитателей, специалистов и родителей, согл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асно Рабочей программы </w:t>
      </w:r>
      <w:proofErr w:type="gramStart"/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>воспита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ния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lang w:val="ru-RU"/>
        </w:rPr>
        <w:t xml:space="preserve"> 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МДОУ</w:t>
      </w:r>
      <w:proofErr w:type="gramEnd"/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«Детский сад № 88»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>,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 комплексно – тематическ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>ого планирования на основе Феде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рального календарного плана воспитательной работы (ФОП ДО п.36). Детям из</w:t>
      </w:r>
    </w:p>
    <w:p w14:paraId="44571F54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неполных семей уделяется большее внимание с первых дней зачисления в до-</w:t>
      </w:r>
    </w:p>
    <w:p w14:paraId="5D59B1C8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школьное учреждение. Особое внимание уделяется семьям, попавших в трудную</w:t>
      </w:r>
    </w:p>
    <w:p w14:paraId="55061E72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жизненную ситуацию, семьям, участников СВО. В МДОУ «Детский сад № </w:t>
      </w:r>
      <w:proofErr w:type="gramStart"/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88»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End"/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создан Совет 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профилактики, составляются социальные паспорта, ведётся системная работа с</w:t>
      </w:r>
    </w:p>
    <w:p w14:paraId="66CADE9E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неблагополучными семьями, сопровождение с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>емей «группы риска». Совет про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филактики организации активно взаимодействует с «Центром помощи детям»,</w:t>
      </w:r>
    </w:p>
    <w:p w14:paraId="0FCB401F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комиссией по делам несовершеннолетних, органами социальной защиты в рамках</w:t>
      </w:r>
    </w:p>
    <w:p w14:paraId="0367AE3F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ранней профилактики социальной безнадзорности воспитанников и помощи семь-</w:t>
      </w:r>
    </w:p>
    <w:p w14:paraId="3B945737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ям, находящимся в трудной жизненной ситуации. </w:t>
      </w:r>
    </w:p>
    <w:p w14:paraId="44E2B8E4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Для повышения эффективности работы в МДОУ «Детский сад № 88»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регулярно прово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дится изучение мнения родителей. Анализ результатов анкетирования родителей</w:t>
      </w:r>
    </w:p>
    <w:p w14:paraId="48DBC97C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воспитанников позволил установить соответствие результатов деятельности до-</w:t>
      </w:r>
    </w:p>
    <w:p w14:paraId="32CD7EE7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lastRenderedPageBreak/>
        <w:t>школьного учреждения запросам родителей, их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удовлетворение качеством обра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зовательных услуг. В 2023 году педагогами были организованы разнообразные</w:t>
      </w:r>
    </w:p>
    <w:p w14:paraId="108A2A21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формы работы с родителями: анкетирование, опросы, консультирование, общие и</w:t>
      </w:r>
    </w:p>
    <w:p w14:paraId="1F7EEF09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групповые родительские собрания, акции, наглядное информирование, открытые</w:t>
      </w:r>
    </w:p>
    <w:p w14:paraId="63A4E4D7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показы образовательной деятельности, праздники, развлечения, спортивные со-</w:t>
      </w:r>
    </w:p>
    <w:p w14:paraId="47EBEB44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ревнования</w:t>
      </w:r>
      <w:proofErr w:type="spellEnd"/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.</w:t>
      </w:r>
    </w:p>
    <w:p w14:paraId="40AD5D67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Для взаимодействия и обмена информацией все участники образовательно-</w:t>
      </w:r>
    </w:p>
    <w:p w14:paraId="55E5201E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го процесса МДОУ «Детский сад № 88»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используют современные и безопасные мессенджеры:</w:t>
      </w:r>
    </w:p>
    <w:p w14:paraId="520E07B9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сообщества в ВКонтакте /ссылка: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https://vk.com/mdoyds88,</w:t>
      </w:r>
    </w:p>
    <w:p w14:paraId="7F4B2277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профиль "</w:t>
      </w:r>
      <w:proofErr w:type="spellStart"/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Сферум</w:t>
      </w:r>
      <w:proofErr w:type="spellEnd"/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" /ссылка: https://sferum.ru/?p=dashboard&amp;schoolId=217854085/,</w:t>
      </w:r>
    </w:p>
    <w:p w14:paraId="00761C68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официальный сайт детского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сада 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https://mdou88.edu.yar.ru/index.html</w:t>
      </w:r>
    </w:p>
    <w:p w14:paraId="4E2C67EB" w14:textId="77777777" w:rsidR="008E7C63" w:rsidRP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Через Государственные </w:t>
      </w:r>
      <w:proofErr w:type="spellStart"/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паблики</w:t>
      </w:r>
      <w:proofErr w:type="spellEnd"/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(официальные сообщества) пользователи</w:t>
      </w:r>
    </w:p>
    <w:p w14:paraId="189B8DAC" w14:textId="77777777" w:rsidR="008E7C63" w:rsidRDefault="008E7C63" w:rsidP="008E7C63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получают актуальную достоверную информац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>ию о работе органов власти, дея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тельности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МДОУ «Детский сад № 88», ежедневно получа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>ют новостную информацию, объяв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ления, у каждого имеется возможность выйти на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обратную связь, оставить обра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щение в комментариях к постам, в сообщениях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группы, воспользоваться видже</w:t>
      </w:r>
      <w:r w:rsidRPr="008E7C63">
        <w:rPr>
          <w:rStyle w:val="sfwc"/>
          <w:rFonts w:ascii="Times New Roman" w:hAnsi="Times New Roman" w:cs="Times New Roman"/>
          <w:sz w:val="24"/>
          <w:szCs w:val="24"/>
          <w:lang w:val="ru-RU"/>
        </w:rPr>
        <w:t>тами «Сообщить о проблеме» или «Высказать мнение».</w:t>
      </w:r>
    </w:p>
    <w:p w14:paraId="2296C29F" w14:textId="77777777" w:rsidR="00A408DE" w:rsidRDefault="00A408DE" w:rsidP="00A408DE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Особое значение придается в ДОУ гражданскому восп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итанию: привитие чувств любви и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уважения к родным и близким, других людей, родительского дома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, детского сада, своего города,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интереса и уважения к государственным символам (фла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г, герб, гимн), исторического и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культурного наследия народа, гордости за его достижения и желание приобщиться к обществе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>нно-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полезным делам и значимым общественным событиям. Значите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льное внимание в воспитательном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процессе уделяется труду, как части нравственного становлен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ия. Воспитательная деятельность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направлена на формирование эмоциональной готовности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 к труду, элементарных умений и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навыков в различных видах труда, интереса к миру труда 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взрослых людей. Важным аспектом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является индивидуальный и дифференцированный подходы к детской личности (учет интересо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в,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предпочтений, способностей, усвоенных умений, личностных с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импатий при постановке трудовых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заданий, объединении детей в рабочие подгруппы и т.д.) и мора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>льная мотивация детского труда.</w:t>
      </w:r>
    </w:p>
    <w:p w14:paraId="0CB51E03" w14:textId="77777777" w:rsidR="00A408DE" w:rsidRPr="00A408DE" w:rsidRDefault="00A408DE" w:rsidP="00A408DE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Немаловажная роль в воспитательном процессе отводится в ДОУ режимным м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оментам. В ходе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режимных моментов у детей не только развиваются соответст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вующие навыки самообслуживания,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но и расширяются представления об окружающем мир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е, обогащается словарный запас,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развиваются социально-коммуникативные навыки, навыки общения, и т.д.</w:t>
      </w:r>
    </w:p>
    <w:p w14:paraId="1B4D212C" w14:textId="77777777" w:rsidR="00A408DE" w:rsidRPr="00A408DE" w:rsidRDefault="00A408DE" w:rsidP="00A408DE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Проводились мероприятия по КПВР Рабочей програм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мы воспитания ДОУ: День знаний, Неделя безопасности, День воспитателя и всех дошкольных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работников,</w:t>
      </w:r>
    </w:p>
    <w:p w14:paraId="78FE64C8" w14:textId="77777777" w:rsidR="00A408DE" w:rsidRDefault="00A408DE" w:rsidP="00A408DE">
      <w:pPr>
        <w:spacing w:before="120" w:beforeAutospacing="0" w:after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День Международный день пожилых людей, День народного </w:t>
      </w:r>
      <w:r w:rsidR="002F628A"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единства, 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День Матери,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государственного герба РФ, День Конституции РФ, 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День освобождения Ленинграда от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фашистской блокады, День российской науки, Празд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ник «День защитника Отечества»,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Масленица, Международный женский день, День театра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, Международный день птиц, День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здоровья, День Космонавтики, «День Земли», Праздник весны и 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труда, День Победы, День музея,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День города, День защиты детей, День русского языка, Де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нь 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России, «День семьи, любви и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верности», День ВМФ, День народных игр и забав, День светофора, День физкульт</w:t>
      </w:r>
      <w:r>
        <w:rPr>
          <w:rStyle w:val="sfwc"/>
          <w:rFonts w:ascii="Times New Roman" w:hAnsi="Times New Roman" w:cs="Times New Roman"/>
          <w:sz w:val="24"/>
          <w:szCs w:val="24"/>
          <w:lang w:val="ru-RU"/>
        </w:rPr>
        <w:t xml:space="preserve">урника, День </w:t>
      </w:r>
      <w:r w:rsidRPr="00A408DE">
        <w:rPr>
          <w:rStyle w:val="sfwc"/>
          <w:rFonts w:ascii="Times New Roman" w:hAnsi="Times New Roman" w:cs="Times New Roman"/>
          <w:sz w:val="24"/>
          <w:szCs w:val="24"/>
          <w:lang w:val="ru-RU"/>
        </w:rPr>
        <w:t>государственного флага Российской Федерации.</w:t>
      </w:r>
    </w:p>
    <w:p w14:paraId="526D37A7" w14:textId="77777777" w:rsidR="008E7C63" w:rsidRDefault="008E7C63" w:rsidP="008E7C63">
      <w:pPr>
        <w:spacing w:before="120" w:beforeAutospacing="0" w:after="0" w:afterAutospacing="0"/>
        <w:ind w:firstLine="709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</w:p>
    <w:p w14:paraId="42FCEA31" w14:textId="77777777" w:rsidR="008E7C63" w:rsidRPr="008E7C63" w:rsidRDefault="008E7C63" w:rsidP="008E7C63">
      <w:pPr>
        <w:spacing w:before="120" w:beforeAutospacing="0" w:after="0" w:afterAutospacing="0"/>
        <w:ind w:firstLine="709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</w:p>
    <w:p w14:paraId="7BB1428C" w14:textId="77777777" w:rsidR="008E7C63" w:rsidRPr="008E7C63" w:rsidRDefault="008E7C63" w:rsidP="008E7C6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b/>
          <w:sz w:val="24"/>
          <w:szCs w:val="24"/>
          <w:lang w:val="ru-RU"/>
        </w:rPr>
        <w:t>Оценка системы управления МДОУ «Детский сад № 88»</w:t>
      </w:r>
    </w:p>
    <w:p w14:paraId="5A52F283" w14:textId="77777777" w:rsidR="008E7C63" w:rsidRPr="008E7C63" w:rsidRDefault="008E7C63" w:rsidP="008E7C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Управление 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МДОУ «Детский сад № 88</w:t>
      </w:r>
      <w:r w:rsidRPr="008E7C63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соответствии с действующим законодательством и уставом МДОУ «Детский сад № 88»</w:t>
      </w:r>
    </w:p>
    <w:p w14:paraId="3B2E7CF5" w14:textId="77777777" w:rsidR="008E7C63" w:rsidRPr="008E7C63" w:rsidRDefault="008E7C63" w:rsidP="008E7C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ab/>
        <w:t>Управление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МДОУ «Детский сад № 88</w:t>
      </w:r>
      <w:r w:rsidRPr="008E7C63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 строится на принципах единоначалия и коллегиальности. Коллегиальными органами управления являются: Педагогический совет; Общее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собрание трудового коллектива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; Единоличным исполнительным органом является руководитель – заведующий 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МДОУ «Детский сад № 88</w:t>
      </w:r>
      <w:r w:rsidRPr="008E7C63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»</w:t>
      </w:r>
    </w:p>
    <w:p w14:paraId="017C9607" w14:textId="77777777" w:rsidR="008E7C63" w:rsidRDefault="008E7C63" w:rsidP="008E7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9447E9" w14:textId="77777777" w:rsidR="008E7C63" w:rsidRDefault="008E7C63" w:rsidP="008E7C6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Функции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управления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6"/>
        <w:gridCol w:w="6551"/>
      </w:tblGrid>
      <w:tr w:rsidR="008E7C63" w14:paraId="67B7F09C" w14:textId="77777777" w:rsidTr="008E7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866C" w14:textId="77777777" w:rsidR="008E7C63" w:rsidRDefault="008E7C63" w:rsidP="008E7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управления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94DE" w14:textId="77777777" w:rsidR="008E7C63" w:rsidRDefault="008E7C63" w:rsidP="008E7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8E7C63" w:rsidRPr="006065D6" w14:paraId="73919335" w14:textId="77777777" w:rsidTr="008E7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7EBF" w14:textId="77777777" w:rsidR="008E7C63" w:rsidRDefault="008E7C63" w:rsidP="008E7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1258" w14:textId="77777777" w:rsidR="008E7C63" w:rsidRDefault="008E7C63" w:rsidP="008E7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</w:t>
            </w:r>
            <w:r>
              <w:rPr>
                <w:rStyle w:val="10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МДОУ «Детский сад № 88</w:t>
            </w:r>
            <w:r w:rsidRPr="008E7C6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несет персональную ответственность за результаты деятельности</w:t>
            </w:r>
            <w:r>
              <w:rPr>
                <w:rStyle w:val="10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МДОУ «Детский сад № 88</w:t>
            </w:r>
            <w:r w:rsidRPr="008E7C6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сохранность, целевое использование переданного имущества, состояние трудовой дисциплины, безопасные условия труда работников; разрабатывает Устав</w:t>
            </w:r>
            <w:r>
              <w:t xml:space="preserve">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изменения, вносимые в него; при осуществлении своих прав и исполнении обязанностей действует в интересах 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МДОУ «Детский сад № 88</w:t>
            </w:r>
            <w:r w:rsidRPr="008E7C6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добросовестно и разумно; в соответствии с законодательством РФ и Уставом</w:t>
            </w:r>
            <w:r>
              <w:t xml:space="preserve">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88»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распоряжается имуществом и денежными средствами, заключает договоры, выдает доверенности, открывает лицевые счета, расчетные счета; утверждает структуру, штатное расписание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88»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формой и в порядке, утвержденными Учредителем; принимает на работу и увольняет работников в установленном порядке, определяет размеры оплаты их труда; издает в пределах своей компетенции приказы, организует контроль над их исполнением; организует и проводит мероприятия по подбору, подготовке и повышению квалификации кадров; рассматривает поступившие обращения граждан и юридических лиц; обеспечивает исполнение законодательства РФ и в пределах своей компетенции; ведет коллективные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переговоры и заключает коллективные договоры; поощряет работников за добросовестный и эффективный труд; заключает от имени 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МДОУ «Детский сад № 88</w:t>
            </w:r>
            <w:r w:rsidRPr="008E7C6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договоры, в том числе договоры об образовании между родителями (законными представителями) воспитанников и МДОУ ; создает условия для реализации образовательных программ в</w:t>
            </w:r>
            <w:r>
              <w:t xml:space="preserve">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планирует, организует и контролирует образовательную деятельность, отвечает за качество и эффективность работы</w:t>
            </w:r>
            <w:r>
              <w:t xml:space="preserve">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контролирует график прохождения аттестации работников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формирует контингент воспитанников МДОУ, организует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</w:t>
            </w:r>
            <w:r>
              <w:t xml:space="preserve">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представителями) воспитанников, общественными организациями, другими ДОО; осуществляет иные функции и обязанности, предусмотренные действующим законодательством РФ, муниципальными правовыми актами муниципального образования, Уставом</w:t>
            </w:r>
            <w:r>
              <w:t xml:space="preserve">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88»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трудовым договором.</w:t>
            </w:r>
          </w:p>
        </w:tc>
      </w:tr>
      <w:tr w:rsidR="008E7C63" w:rsidRPr="006065D6" w14:paraId="40BF14C3" w14:textId="77777777" w:rsidTr="008E7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3EE8" w14:textId="77777777" w:rsidR="008E7C63" w:rsidRDefault="008E7C63" w:rsidP="008E7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собрание трудового коллектива 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1E6C" w14:textId="77777777" w:rsidR="008E7C63" w:rsidRDefault="008E7C63" w:rsidP="008E7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обсуждает проект коллективного договора; рассматривает и обсуждает Программу развития</w:t>
            </w:r>
            <w:r>
              <w:t xml:space="preserve">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88»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; рассматривает и обсуждает проект годового плана работы 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обсуждает вопросы состояния трудовой дисциплины в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88»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мероприятия по ее укреплению; рассматривает вопросы охраны и безопасности условий труда работников, охраны здоровья воспитанников в</w:t>
            </w:r>
            <w:r>
              <w:t xml:space="preserve">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обсуждает изменения Устава; обсуждает вопросы привлечения для уставной деятельности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88»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источников финансирования и материальных средств; утверждает ежегодный отчет о поступлении и расходовании средств; рассматривает (до утверждения заведующим) Правила внутреннего трудового распорядка и иные локальные нормативные акты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88»</w:t>
            </w:r>
          </w:p>
        </w:tc>
      </w:tr>
      <w:tr w:rsidR="008E7C63" w:rsidRPr="006065D6" w14:paraId="0CD628E6" w14:textId="77777777" w:rsidTr="008E7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5CAB" w14:textId="77777777" w:rsidR="008E7C63" w:rsidRDefault="008E7C63" w:rsidP="008E7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188A" w14:textId="77777777" w:rsidR="008E7C63" w:rsidRDefault="008E7C63" w:rsidP="008E7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направления образовательной деятельности; выбирает основные общеобразовательные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и воспитательные технологии и методики для использования в</w:t>
            </w:r>
            <w:r>
              <w:t xml:space="preserve">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рассматривает проект годового плана</w:t>
            </w:r>
            <w:r>
              <w:t xml:space="preserve">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организует выявление, обобщение, распространение, внедрение педагогического опыта; рассматривает вопросы повышения квалификации и переподготовки кадров; принимает решения о награждении, поощрении педагогических работников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88»</w:t>
            </w:r>
          </w:p>
        </w:tc>
      </w:tr>
      <w:tr w:rsidR="008E7C63" w:rsidRPr="006065D6" w14:paraId="0257360F" w14:textId="77777777" w:rsidTr="008E7C6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ACF7" w14:textId="77777777" w:rsidR="008E7C63" w:rsidRDefault="008E7C63" w:rsidP="008E7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Вывод: управление в</w:t>
            </w:r>
            <w:r>
              <w:t xml:space="preserve">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proofErr w:type="gramStart"/>
            <w:r w:rsidRPr="008E7C63">
              <w:rPr>
                <w:rFonts w:ascii="Times New Roman" w:hAnsi="Times New Roman" w:cs="Times New Roman"/>
                <w:sz w:val="24"/>
                <w:szCs w:val="24"/>
              </w:rPr>
              <w:t xml:space="preserve">88»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законодательством на основе принципов единоначалия и коллегиальности. Управление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88»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его стабильное функционирование, взаимосвязь всех структурных подразделений. В </w:t>
            </w:r>
            <w:r w:rsidRPr="008E7C63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88»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возможность участия в его управлении всех участников образовательного процесса.</w:t>
            </w:r>
          </w:p>
        </w:tc>
      </w:tr>
    </w:tbl>
    <w:p w14:paraId="66C18502" w14:textId="77777777" w:rsidR="008E7C63" w:rsidRPr="008E7C63" w:rsidRDefault="008E7C63" w:rsidP="008E7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189A56" w14:textId="77777777" w:rsidR="008E7C63" w:rsidRPr="008E7C63" w:rsidRDefault="008E7C63" w:rsidP="002F62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b/>
          <w:sz w:val="24"/>
          <w:szCs w:val="24"/>
          <w:lang w:val="ru-RU"/>
        </w:rPr>
        <w:t>Оценка содержания и качества подготовки воспитанников</w:t>
      </w:r>
    </w:p>
    <w:p w14:paraId="2FE5A258" w14:textId="77777777" w:rsidR="008E7C63" w:rsidRPr="008E7C63" w:rsidRDefault="008E7C63" w:rsidP="008E7C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С целью повышения качества работы, достижения более высоких результатов развития воспитанников в</w:t>
      </w:r>
      <w:r w:rsidRPr="008E7C63">
        <w:rPr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МДОУ «Детский сад № 88»  проводится мониторинг:</w:t>
      </w:r>
    </w:p>
    <w:p w14:paraId="1791E04A" w14:textId="77777777" w:rsidR="008E7C63" w:rsidRPr="008E7C63" w:rsidRDefault="008E7C63" w:rsidP="008E7C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уровня освоения воспитанниками программного материала; </w:t>
      </w:r>
    </w:p>
    <w:p w14:paraId="525633F3" w14:textId="77777777" w:rsidR="008E7C63" w:rsidRPr="008E7C63" w:rsidRDefault="008E7C63" w:rsidP="008E7C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уровень заболеваемости воспитанников. </w:t>
      </w:r>
    </w:p>
    <w:p w14:paraId="5013CC8A" w14:textId="77777777" w:rsidR="008E7C63" w:rsidRPr="008E7C63" w:rsidRDefault="008E7C63" w:rsidP="008E7C6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ФГОС ДО в </w:t>
      </w:r>
      <w:proofErr w:type="gramStart"/>
      <w:r w:rsidRPr="008E7C63">
        <w:rPr>
          <w:rFonts w:ascii="Times New Roman" w:hAnsi="Times New Roman" w:cs="Times New Roman"/>
          <w:sz w:val="24"/>
          <w:szCs w:val="24"/>
          <w:lang w:val="ru-RU"/>
        </w:rPr>
        <w:t>сентябре  2023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педагогами М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ДОУ проводилась оценка индивидуального развития детей в рамках педагогической диагностики. Содержание диагностики связано с ООП</w:t>
      </w:r>
      <w:r w:rsidRPr="008E7C63">
        <w:rPr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МДОУ «Детский сад № 88». Периодичность педагогической  диагностики в</w:t>
      </w:r>
      <w:r w:rsidRPr="008E7C63">
        <w:rPr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МДОУ «Детский сад № 88»  - два раза в год: в начале и в конце учебного года. </w:t>
      </w:r>
    </w:p>
    <w:p w14:paraId="229AAD1D" w14:textId="77777777" w:rsidR="008E7C63" w:rsidRPr="008E7C63" w:rsidRDefault="008E7C63" w:rsidP="008E7C6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заносятся </w:t>
      </w:r>
      <w:proofErr w:type="gramStart"/>
      <w:r w:rsidRPr="008E7C63">
        <w:rPr>
          <w:rFonts w:ascii="Times New Roman" w:hAnsi="Times New Roman" w:cs="Times New Roman"/>
          <w:sz w:val="24"/>
          <w:szCs w:val="24"/>
          <w:lang w:val="ru-RU"/>
        </w:rPr>
        <w:t>в  диагностические</w:t>
      </w:r>
      <w:proofErr w:type="gramEnd"/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карты освоения ООП ДО 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14:paraId="22F0095A" w14:textId="77777777" w:rsidR="008E7C63" w:rsidRPr="008E7C63" w:rsidRDefault="008E7C63" w:rsidP="008E7C6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>Используемые методы: наблюдение, анализ продуктов детской деятельности и игровой деятельности не приводят к переутомлению воспитанников и не нарушают ход образовательного проце</w:t>
      </w:r>
      <w:r>
        <w:rPr>
          <w:rFonts w:ascii="Times New Roman" w:hAnsi="Times New Roman" w:cs="Times New Roman"/>
          <w:sz w:val="24"/>
          <w:szCs w:val="24"/>
          <w:lang w:val="ru-RU"/>
        </w:rPr>
        <w:t>сса. Обследование прошли дети 8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возрастных групп. Всего обследов</w:t>
      </w:r>
      <w:r>
        <w:rPr>
          <w:rFonts w:ascii="Times New Roman" w:hAnsi="Times New Roman" w:cs="Times New Roman"/>
          <w:sz w:val="24"/>
          <w:szCs w:val="24"/>
          <w:lang w:val="ru-RU"/>
        </w:rPr>
        <w:t>ано 154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воспитанников. Были получены следующие результаты. </w:t>
      </w:r>
    </w:p>
    <w:p w14:paraId="6DA39709" w14:textId="77777777" w:rsidR="008E7C63" w:rsidRPr="008E7C63" w:rsidRDefault="008E7C63" w:rsidP="008E7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b/>
          <w:sz w:val="24"/>
          <w:szCs w:val="24"/>
          <w:lang w:val="ru-RU"/>
        </w:rPr>
        <w:t>Результаты педагогической диагностики (мониторинг развития воспитанников) по итогам 2022-2023 учебного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9"/>
        <w:gridCol w:w="1536"/>
        <w:gridCol w:w="1523"/>
        <w:gridCol w:w="1470"/>
        <w:gridCol w:w="1470"/>
        <w:gridCol w:w="1479"/>
      </w:tblGrid>
      <w:tr w:rsidR="008E7C63" w14:paraId="23F040DA" w14:textId="77777777" w:rsidTr="008E7C63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3034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FF27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8E7C63" w14:paraId="46F6E409" w14:textId="77777777" w:rsidTr="008E7C6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C230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80DC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2E17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3513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22C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CBA2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63" w14:paraId="11B7CBC4" w14:textId="77777777" w:rsidTr="008E7C6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137A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D982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0DD2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F09A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3072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507E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14:paraId="5310D773" w14:textId="77777777" w:rsidR="008E7C63" w:rsidRPr="008E7C63" w:rsidRDefault="008E7C63" w:rsidP="008E7C6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482627ED" w14:textId="77777777" w:rsidR="008E7C63" w:rsidRPr="008E7C63" w:rsidRDefault="008E7C63" w:rsidP="008E7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b/>
          <w:sz w:val="24"/>
          <w:szCs w:val="24"/>
          <w:lang w:val="ru-RU"/>
        </w:rPr>
        <w:t>Результаты диагностики готовности воспитанников к обучению в школе в 2023 году.</w:t>
      </w:r>
    </w:p>
    <w:p w14:paraId="7AD67E12" w14:textId="77777777" w:rsidR="008E7C63" w:rsidRPr="008E7C63" w:rsidRDefault="008E7C63" w:rsidP="008E7C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>Диагностику проводили с целью обследования воспитанников подготовительных групп на готовность к обучению в школе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0"/>
        <w:gridCol w:w="1537"/>
        <w:gridCol w:w="1525"/>
        <w:gridCol w:w="1473"/>
        <w:gridCol w:w="1473"/>
        <w:gridCol w:w="1469"/>
      </w:tblGrid>
      <w:tr w:rsidR="008E7C63" w14:paraId="16F2DAC3" w14:textId="77777777" w:rsidTr="008E7C63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639D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473E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8E7C63" w14:paraId="32A66FEC" w14:textId="77777777" w:rsidTr="008E7C6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1805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65F6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68CF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89E4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CE9C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2E43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63" w14:paraId="6FEC7670" w14:textId="77777777" w:rsidTr="008E7C6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7153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46A9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7C23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3424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1270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FF7F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0 %</w:t>
            </w:r>
          </w:p>
        </w:tc>
      </w:tr>
    </w:tbl>
    <w:p w14:paraId="5D889594" w14:textId="77777777" w:rsidR="008E7C63" w:rsidRPr="008E7C63" w:rsidRDefault="008E7C63" w:rsidP="008E7C6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Анализируя полученные данные мониторинга воспитанников, можно сделать вывод о положительном результате. У воспитанников сформирована школьная мотивации, уровень их физиологической зрелости в норме. Из всех воспитанников 6-7 лет на конец учебного года  100 % имеют стабильно положительный показатель (высокий и средний уровень развития).  </w:t>
      </w:r>
    </w:p>
    <w:p w14:paraId="5BDF485F" w14:textId="77777777" w:rsidR="008E7C63" w:rsidRPr="008E7C63" w:rsidRDefault="008E7C63" w:rsidP="008E7C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79 % воспитанников отмечаются высокие показатели сформированности мелкой моторики, рук, восприятия, наглядно-образного и словесно-логического мышления, произвольности поведения, адекватная самооценка и умение общаться со взрослыми и сверстниками.  Знания воспитанников достаточные, они способны применять их в игровой и повседневной деятельности. Это свидетельствует об эффективности совместной образовательной деятельности воспитателей подготовительных к школе групп и педагога-психолога.</w:t>
      </w:r>
    </w:p>
    <w:p w14:paraId="1FE85D26" w14:textId="77777777" w:rsidR="008E7C63" w:rsidRPr="008E7C63" w:rsidRDefault="008E7C63" w:rsidP="008E7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Платные образовательные услуги </w:t>
      </w:r>
    </w:p>
    <w:p w14:paraId="304A3F37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воспользовались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29 </w:t>
      </w:r>
      <w:r>
        <w:rPr>
          <w:rFonts w:ascii="Times New Roman" w:hAnsi="Times New Roman" w:cs="Times New Roman"/>
          <w:sz w:val="24"/>
          <w:szCs w:val="24"/>
        </w:rPr>
        <w:t xml:space="preserve"> %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67F49A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</w:rPr>
        <w:t>МДОУ «</w:t>
      </w:r>
      <w:proofErr w:type="spellStart"/>
      <w:r w:rsidRPr="008E7C63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 w:rsidRPr="008E7C63">
        <w:rPr>
          <w:rFonts w:ascii="Times New Roman" w:hAnsi="Times New Roman" w:cs="Times New Roman"/>
          <w:sz w:val="24"/>
          <w:szCs w:val="24"/>
        </w:rPr>
        <w:t xml:space="preserve"> сад № 88»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оказывает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дополнительные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направлениям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E1F86B2" w14:textId="77777777" w:rsidR="008E7C63" w:rsidRP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Познавательное развитие.</w:t>
      </w:r>
    </w:p>
    <w:p w14:paraId="2A7F30D5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>Дополнительная общеобразовательная общеразвивающая программа "Занимательные ступеньки" для детей 5 – 7 лет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C8130DF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Познавательное развитие.</w:t>
      </w:r>
    </w:p>
    <w:p w14:paraId="333CBE85" w14:textId="77777777" w:rsidR="008E7C63" w:rsidRP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>Дополнительная общеобразовательная общеразвивающая программа "АБВГД-</w:t>
      </w:r>
      <w:proofErr w:type="spellStart"/>
      <w:r w:rsidRPr="008E7C63">
        <w:rPr>
          <w:rFonts w:ascii="Times New Roman" w:hAnsi="Times New Roman" w:cs="Times New Roman"/>
          <w:sz w:val="24"/>
          <w:szCs w:val="24"/>
          <w:lang w:val="ru-RU"/>
        </w:rPr>
        <w:t>ейка</w:t>
      </w:r>
      <w:proofErr w:type="spellEnd"/>
      <w:r w:rsidRPr="008E7C63">
        <w:rPr>
          <w:rFonts w:ascii="Times New Roman" w:hAnsi="Times New Roman" w:cs="Times New Roman"/>
          <w:sz w:val="24"/>
          <w:szCs w:val="24"/>
          <w:lang w:val="ru-RU"/>
        </w:rPr>
        <w:t>" для детей 5 – 7 лет</w:t>
      </w:r>
    </w:p>
    <w:p w14:paraId="3C65B02F" w14:textId="77777777" w:rsidR="008E7C63" w:rsidRP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24D9EF" w14:textId="77777777" w:rsidR="008E7C63" w:rsidRP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Платные образовательные дополнительные услуги осуществляются в МДОУ «Детский сад № 88» на основании утверждённого Положения (Приказ №44 от</w:t>
      </w:r>
    </w:p>
    <w:p w14:paraId="34C97E04" w14:textId="77777777" w:rsidR="008E7C63" w:rsidRP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31.08.2023), Положения о контроле качества оказания платных образовательных</w:t>
      </w:r>
    </w:p>
    <w:p w14:paraId="30F43147" w14:textId="77777777" w:rsidR="008E7C63" w:rsidRP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дополнительных услуг (Приказ №44 от 31.08.2023), Порядка информирования за-</w:t>
      </w:r>
    </w:p>
    <w:p w14:paraId="231331C2" w14:textId="77777777" w:rsidR="008E7C63" w:rsidRP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proofErr w:type="spellStart"/>
      <w:r w:rsidRPr="008E7C6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казчика</w:t>
      </w:r>
      <w:proofErr w:type="spellEnd"/>
      <w:r w:rsidRPr="008E7C6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, Положения об ответственном лице (Приказ №40 от 13.09.2019), Перечень</w:t>
      </w:r>
    </w:p>
    <w:p w14:paraId="3268A576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платных образовательных услуг на учебный год (Приказ №42 от 31.08.2023).</w:t>
      </w:r>
    </w:p>
    <w:p w14:paraId="73A06C5E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6A3D72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spellEnd"/>
    </w:p>
    <w:p w14:paraId="42C41C73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МДОУ «Детский сад № 88».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коррекционно-развивающая работа </w:t>
      </w:r>
      <w:r>
        <w:rPr>
          <w:rFonts w:ascii="Times New Roman" w:hAnsi="Times New Roman" w:cs="Times New Roman"/>
          <w:sz w:val="24"/>
          <w:szCs w:val="24"/>
        </w:rPr>
        <w:t xml:space="preserve">учителем-логопедом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педагогом –психологом. </w:t>
      </w:r>
    </w:p>
    <w:p w14:paraId="7884401D" w14:textId="77777777" w:rsidR="008E7C63" w:rsidRPr="008E7C63" w:rsidRDefault="008E7C63" w:rsidP="008E7C6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b/>
          <w:sz w:val="24"/>
          <w:szCs w:val="24"/>
          <w:lang w:val="ru-RU"/>
        </w:rPr>
        <w:t>Оценка качества кадрового обеспечения</w:t>
      </w:r>
    </w:p>
    <w:p w14:paraId="049C9EA9" w14:textId="77777777" w:rsidR="008E7C63" w:rsidRPr="008E7C63" w:rsidRDefault="008E7C63" w:rsidP="008E7C6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sz w:val="24"/>
          <w:szCs w:val="24"/>
          <w:lang w:val="ru-RU"/>
        </w:rPr>
        <w:t>МДОУ «Детский сад № 88».   укомплектовано педагогическими работниками 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гласно штатному расписанию на 70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%.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Недастающие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вакансии размещены на сайтах по поиску и подбору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персонала..</w:t>
      </w:r>
      <w:proofErr w:type="gramEnd"/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Образовательный уровень педагогов представлен следующими показателями: в  2023 году педагогический коллектив состоит  из </w:t>
      </w:r>
      <w:r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 чел</w:t>
      </w:r>
      <w:r>
        <w:rPr>
          <w:rFonts w:ascii="Times New Roman" w:hAnsi="Times New Roman" w:cs="Times New Roman"/>
          <w:sz w:val="24"/>
          <w:szCs w:val="24"/>
          <w:lang w:val="ru-RU"/>
        </w:rPr>
        <w:t>овек, из них: старший воспитатель 1, воспитателей - 11; - специалистов – 6 человек (4 учителя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–логопед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1 педагог-психолог, 1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музыкальных руководителя). </w:t>
      </w:r>
    </w:p>
    <w:p w14:paraId="077F7245" w14:textId="77777777" w:rsidR="008E7C63" w:rsidRDefault="008E7C63" w:rsidP="008E7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F4F6F5F" w14:textId="77777777" w:rsidR="008E7C63" w:rsidRDefault="008E7C63" w:rsidP="008E7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5707317" w14:textId="77777777" w:rsidR="008E7C63" w:rsidRDefault="008E7C63" w:rsidP="008E7C6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6"/>
        <w:gridCol w:w="1828"/>
        <w:gridCol w:w="1755"/>
        <w:gridCol w:w="1755"/>
        <w:gridCol w:w="1793"/>
      </w:tblGrid>
      <w:tr w:rsidR="008E7C63" w14:paraId="5DB2061D" w14:textId="77777777" w:rsidTr="008E7C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28F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7C53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54B7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E525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15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8F2A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</w:tr>
      <w:tr w:rsidR="008E7C63" w14:paraId="13548DC5" w14:textId="77777777" w:rsidTr="008E7C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67CC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A7BE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0B6D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218C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E69B" w14:textId="77777777" w:rsidR="008E7C63" w:rsidRDefault="008E7C63" w:rsidP="008E7C63">
            <w:pPr>
              <w:tabs>
                <w:tab w:val="center" w:pos="8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8/44</w:t>
            </w:r>
          </w:p>
        </w:tc>
      </w:tr>
    </w:tbl>
    <w:p w14:paraId="2DCF80A8" w14:textId="77777777" w:rsidR="008E7C63" w:rsidRDefault="008E7C63" w:rsidP="008E7C6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квалификации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2"/>
        <w:gridCol w:w="1546"/>
        <w:gridCol w:w="2159"/>
        <w:gridCol w:w="1804"/>
        <w:gridCol w:w="1676"/>
      </w:tblGrid>
      <w:tr w:rsidR="008E7C63" w14:paraId="76437970" w14:textId="77777777" w:rsidTr="008E7C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6874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педагогов 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DF31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255B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E3A2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93F3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8E7C63" w14:paraId="45F04F24" w14:textId="77777777" w:rsidTr="008E7C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A551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Количество/%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CFFE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2C9F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B86F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7102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8/47</w:t>
            </w:r>
          </w:p>
        </w:tc>
      </w:tr>
    </w:tbl>
    <w:p w14:paraId="2F18E3D5" w14:textId="77777777" w:rsidR="008E7C63" w:rsidRDefault="008E7C63" w:rsidP="008E7C63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Уровень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образования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2"/>
        <w:gridCol w:w="1717"/>
        <w:gridCol w:w="1662"/>
        <w:gridCol w:w="1764"/>
        <w:gridCol w:w="1792"/>
      </w:tblGrid>
      <w:tr w:rsidR="008E7C63" w14:paraId="6DE0AC0E" w14:textId="77777777" w:rsidTr="008E7C6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8"/>
              <w:gridCol w:w="222"/>
              <w:gridCol w:w="222"/>
              <w:gridCol w:w="222"/>
              <w:gridCol w:w="222"/>
            </w:tblGrid>
            <w:tr w:rsidR="008E7C63" w14:paraId="19AB7B4F" w14:textId="77777777" w:rsidTr="008E7C63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E92E5B" w14:textId="77777777" w:rsidR="008E7C63" w:rsidRDefault="008E7C63" w:rsidP="008E7C63">
                  <w:pPr>
                    <w:pStyle w:val="Default"/>
                    <w:spacing w:line="276" w:lineRule="auto"/>
                    <w:jc w:val="both"/>
                  </w:pPr>
                  <w:r>
                    <w:t xml:space="preserve">Всего </w:t>
                  </w:r>
                  <w:proofErr w:type="spellStart"/>
                  <w:r>
                    <w:t>педаго-гов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439F1" w14:textId="77777777" w:rsidR="008E7C63" w:rsidRDefault="008E7C63" w:rsidP="008E7C63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FA712" w14:textId="77777777" w:rsidR="008E7C63" w:rsidRDefault="008E7C63" w:rsidP="008E7C63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9332E" w14:textId="77777777" w:rsidR="008E7C63" w:rsidRDefault="008E7C63" w:rsidP="008E7C63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D5D27" w14:textId="77777777" w:rsidR="008E7C63" w:rsidRDefault="008E7C63" w:rsidP="008E7C63">
                  <w:pPr>
                    <w:pStyle w:val="Default"/>
                    <w:spacing w:line="276" w:lineRule="auto"/>
                    <w:jc w:val="both"/>
                  </w:pPr>
                </w:p>
              </w:tc>
            </w:tr>
          </w:tbl>
          <w:p w14:paraId="62A64CE1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4302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7373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E6CF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597B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</w:t>
            </w:r>
          </w:p>
        </w:tc>
      </w:tr>
      <w:tr w:rsidR="008E7C63" w14:paraId="48DA7E8E" w14:textId="77777777" w:rsidTr="008E7C6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9643" w14:textId="77777777" w:rsidR="008E7C63" w:rsidRDefault="008E7C63" w:rsidP="008E7C63">
            <w:pPr>
              <w:pStyle w:val="Default"/>
              <w:jc w:val="both"/>
            </w:pPr>
            <w:r>
              <w:t xml:space="preserve">Количество/% </w:t>
            </w:r>
          </w:p>
          <w:p w14:paraId="25D267E0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C68F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08AF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E5E8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E84C" w14:textId="77777777" w:rsidR="008E7C63" w:rsidRDefault="008E7C63" w:rsidP="008E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</w:tbl>
    <w:p w14:paraId="0135EA5A" w14:textId="77777777" w:rsidR="008E7C63" w:rsidRDefault="008E7C63" w:rsidP="008E7C63">
      <w:pPr>
        <w:pStyle w:val="Default"/>
        <w:jc w:val="both"/>
      </w:pPr>
    </w:p>
    <w:p w14:paraId="0C6C2D3B" w14:textId="77777777" w:rsidR="008E7C63" w:rsidRDefault="008E7C63" w:rsidP="008E7C63">
      <w:pPr>
        <w:pStyle w:val="Default"/>
        <w:jc w:val="both"/>
      </w:pPr>
      <w:r>
        <w:t>Вывод: Большинство педагогов в</w:t>
      </w:r>
      <w:r w:rsidRPr="008E7C63">
        <w:t xml:space="preserve"> МДОУ «Детский сад № 88»  </w:t>
      </w:r>
      <w:r>
        <w:t xml:space="preserve">  имеют стаж работы более 5 лет, они имеют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 обществе. </w:t>
      </w:r>
    </w:p>
    <w:p w14:paraId="2D0FDC32" w14:textId="77777777" w:rsidR="008E7C63" w:rsidRDefault="008E7C63" w:rsidP="008E7C63">
      <w:pPr>
        <w:pStyle w:val="Default"/>
        <w:ind w:firstLine="708"/>
        <w:jc w:val="both"/>
      </w:pPr>
      <w:r>
        <w:t>В процессе образовательной деятельности происходит систематический, регулярный обмен опытом педагогов. Воспитатели и специалисты</w:t>
      </w:r>
      <w:r w:rsidRPr="008E7C63">
        <w:t xml:space="preserve"> МДОУ «Детский сад № 88»  </w:t>
      </w:r>
      <w:r>
        <w:t xml:space="preserve"> принимают участие в проводимых в МДОУ семинарах, мастер-классах, </w:t>
      </w:r>
      <w:r>
        <w:lastRenderedPageBreak/>
        <w:t>педагогических советах, конкурсах и смотрах-конкурсах и конкурсах городского и муниципального уровней.</w:t>
      </w:r>
    </w:p>
    <w:p w14:paraId="547F2C23" w14:textId="77777777" w:rsidR="008E7C63" w:rsidRDefault="008E7C63" w:rsidP="008E7C63">
      <w:pPr>
        <w:pStyle w:val="Default"/>
        <w:ind w:firstLine="708"/>
        <w:jc w:val="both"/>
      </w:pPr>
      <w:r>
        <w:t xml:space="preserve">Каждый педагог </w:t>
      </w:r>
      <w:r w:rsidRPr="008E7C63">
        <w:t xml:space="preserve">МДОУ «Детский сад № 88»  </w:t>
      </w:r>
      <w:r>
        <w:t xml:space="preserve">в течение года работает по определенной теме по самообразованию, с учетом индивидуального опыта и профессионального мастерства. </w:t>
      </w:r>
    </w:p>
    <w:p w14:paraId="2DCD253A" w14:textId="77777777" w:rsidR="008E7C63" w:rsidRDefault="008E7C63" w:rsidP="008E7C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 % педагогов</w:t>
      </w:r>
      <w:r w:rsidRPr="008E7C63">
        <w:rPr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МДОУ «Детский сад № 88»   прошли курсы повышения квалификации и имеют удостоверения.  В течение 2023 года педагоги</w:t>
      </w:r>
      <w:r w:rsidRPr="008E7C63">
        <w:rPr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>МДОУ «Детский сад № 88»   принимали активное участие в обучающих и практико-ориентированных семинарах и методических объединениях для педагогов города.</w:t>
      </w:r>
    </w:p>
    <w:p w14:paraId="3219F072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val="ru-RU" w:eastAsia="ru-RU"/>
        </w:rPr>
      </w:pPr>
      <w:r w:rsidRPr="008E7C63">
        <w:rPr>
          <w:rFonts w:eastAsia="Times New Roman" w:cstheme="minorHAnsi"/>
          <w:b/>
          <w:color w:val="1A1A1A"/>
          <w:sz w:val="24"/>
          <w:szCs w:val="24"/>
          <w:lang w:val="ru-RU" w:eastAsia="ru-RU"/>
        </w:rPr>
        <w:t>Оценка учебно-методического обеспечения</w:t>
      </w:r>
    </w:p>
    <w:p w14:paraId="282A1F1B" w14:textId="77777777" w:rsidR="008E7C63" w:rsidRDefault="008E7C63" w:rsidP="008E7C63">
      <w:pPr>
        <w:shd w:val="clear" w:color="auto" w:fill="FFFFFF"/>
        <w:spacing w:before="0" w:beforeAutospacing="0" w:after="0" w:afterAutospacing="0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</w:p>
    <w:p w14:paraId="72F8128A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  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Система методической работы в Учреждении представляет со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бой целост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ную систему деятельности, направленную на об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еспечение высокого качества реа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лизации стратегических задач деятельности Учреждения. Целью методической</w:t>
      </w:r>
    </w:p>
    <w:p w14:paraId="31EC4021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работы в Учреждении является создание оптимальных условий для непрерывного</w:t>
      </w:r>
    </w:p>
    <w:p w14:paraId="4F64FF8A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повышения уровня общей и педагогической к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ультуры участников образователь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ного процесса. Методическая работа Учреждения направлена на непрерывное</w:t>
      </w:r>
    </w:p>
    <w:p w14:paraId="70AC2AE5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развитие педагогических кадров, повышение их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квалификации, выявление, изуче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ние, обобщение и распространение передового педагоги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ческого опыта, полноцен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ного методического обеспечения образователь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ного процесса, координацию взаи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модействия Учреждения, семьи, социума в целях непрерывного, всестороннего</w:t>
      </w:r>
    </w:p>
    <w:p w14:paraId="17F68443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развития детей, развитие инновационной деятельности ДОУ.</w:t>
      </w:r>
    </w:p>
    <w:p w14:paraId="673CB58F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    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На эффективное решение данных задач оказывает влияние разносторонний</w:t>
      </w:r>
    </w:p>
    <w:p w14:paraId="1F0E2A22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характер содержания методической работы и р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азнообразие форм и методов рабо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ты с педагогическими кадрами, семьей, с социум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ом: деловые игры, мастер – классы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, </w:t>
      </w:r>
      <w:proofErr w:type="spellStart"/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брейн</w:t>
      </w:r>
      <w:proofErr w:type="spellEnd"/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– ринги, решение проблемных ситуаций и др.</w:t>
      </w:r>
    </w:p>
    <w:p w14:paraId="7D732580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Формы организации методической работы с педагогами в 2023 г:</w:t>
      </w:r>
    </w:p>
    <w:p w14:paraId="4572A6D2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- педагогические советы,</w:t>
      </w:r>
    </w:p>
    <w:p w14:paraId="5A76A1ED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- семинары-практикумы,</w:t>
      </w:r>
    </w:p>
    <w:p w14:paraId="142EE08F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- консультации,</w:t>
      </w:r>
    </w:p>
    <w:p w14:paraId="65699128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- открытые просмотры деятельности педагогов с воспитанниками,</w:t>
      </w:r>
    </w:p>
    <w:p w14:paraId="1DF2A91D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- работа творческих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групп,</w:t>
      </w:r>
    </w:p>
    <w:p w14:paraId="014E8180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- организация контроля.</w:t>
      </w:r>
    </w:p>
    <w:p w14:paraId="3BCAB550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Методическое обеспечение, используемое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в Учреждении, соответствует ре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ализуемой программе. В методическом кабинет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е имеется банк публикаций педа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гогов методического характера по всем образовательным областям (методические</w:t>
      </w:r>
    </w:p>
    <w:p w14:paraId="6A9A7F2D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разработки педагогических проектов, комплекс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но – тематические планы, разра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ботки педагогических мероприятий с детьми и родителями).</w:t>
      </w:r>
    </w:p>
    <w:p w14:paraId="440DC0BB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В 2023 году педагоги ДОУ освоили пла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тформу </w:t>
      </w:r>
      <w:proofErr w:type="spellStart"/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Сферум</w:t>
      </w:r>
      <w:proofErr w:type="spellEnd"/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, продолжали активно использо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вать дистанционные формы организации метод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ической работы с использованием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платформы </w:t>
      </w:r>
      <w:proofErr w:type="spellStart"/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Сферум</w:t>
      </w:r>
      <w:proofErr w:type="spellEnd"/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,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электронные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почты.</w:t>
      </w:r>
    </w:p>
    <w:p w14:paraId="5EA7A88A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Оборудование и оснащение методическог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о кабинета достаточно для реали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зации образовательных программ (В методическом кабинете имеется паспорт к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а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бинета, с перечнем пособий, демонстративного,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наглядного, раздаточного мате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риала к ОП ДО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МДОУ «Детский сад № 88</w:t>
      </w:r>
      <w:proofErr w:type="gramStart"/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»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,</w:t>
      </w:r>
      <w:proofErr w:type="gramEnd"/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перечень электронных пособий).</w:t>
      </w:r>
    </w:p>
    <w:p w14:paraId="60F99178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В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группах ДОУ имеются компьютеры с выходом в Интернет. Всеми</w:t>
      </w:r>
    </w:p>
    <w:p w14:paraId="614E928A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педагогами Учреждения ведётся электронный документооборот. </w:t>
      </w:r>
    </w:p>
    <w:p w14:paraId="1E58B232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lastRenderedPageBreak/>
        <w:t xml:space="preserve">Учреждение имеет действующий официальный сайт по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адресу:</w:t>
      </w:r>
      <w:r w:rsidRPr="008E7C63">
        <w:rPr>
          <w:lang w:val="ru-RU"/>
        </w:rPr>
        <w:t xml:space="preserve">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https://mdou88.edu.yar.ru/index.html</w:t>
      </w:r>
    </w:p>
    <w:p w14:paraId="4BB8D785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Структура сайта соот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ветствует требованиям законода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тельства. На сайте размещены документы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, регламентирующие деятельность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Учреждения: Устав Учреждения, лицензия на ос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уществление образовательной де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ятельности в сфере дошкольного образования, свидетельства о внесе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нии записи в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ЕГРЮЛ, о постановке на учет в налоговом ор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гане и другие, положения и иные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локальные акты Учреждения, а также заключен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ия надзорных органов. В разделе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«Образовательная деятельность» размещена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образовательная программа Учре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жде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ния. В разделе «Прием детей в М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ДОУ» имеется возможность ознакомления</w:t>
      </w:r>
    </w:p>
    <w:p w14:paraId="0D30DB5E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с:</w:t>
      </w:r>
    </w:p>
    <w:p w14:paraId="265C54A8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-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Правилами приема обучающихся на обучение по образовательным программам</w:t>
      </w:r>
    </w:p>
    <w:p w14:paraId="3F286AA7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дошкольного образования в</w:t>
      </w:r>
      <w:r w:rsidRPr="008E7C63">
        <w:rPr>
          <w:lang w:val="ru-RU"/>
        </w:rPr>
        <w:t xml:space="preserve">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МДОУ «Детский сад № 88»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,</w:t>
      </w:r>
    </w:p>
    <w:p w14:paraId="0C90564C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-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Порядком оформления возникновения и прекращения образовательных от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но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шений между и родителями (за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конными представителями) воспи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танников,</w:t>
      </w:r>
    </w:p>
    <w:p w14:paraId="184B5BFB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-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Порядком и основаниями перевода и отчисления воспитанников МДОУ «Детский сад № 88»    </w:t>
      </w:r>
    </w:p>
    <w:p w14:paraId="1E1472C5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На странице «Документы для приема детей» родители имеют возможность</w:t>
      </w:r>
    </w:p>
    <w:p w14:paraId="1183A717" w14:textId="77777777" w:rsid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ознакомиться и скачать договор об образовании по образовательной программе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дошкольного образования и заявление на прием воспитанников в Д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ОУ. На офи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циальном сайте Учреждения размещаются ново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сти о текущей жизни и образова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тельной деятельности воспитанников в Учрежден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ии, достижения и награды детей,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педагогов и всего коллектива ДОУ, а также ссылки на сайты правительства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Ярославской области 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и Института развития образования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Ярославской области по оценке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удовлетворенностью системой образования родителями. </w:t>
      </w:r>
    </w:p>
    <w:p w14:paraId="02ADE7B0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b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b/>
          <w:color w:val="1A1A1A"/>
          <w:sz w:val="24"/>
          <w:szCs w:val="24"/>
          <w:lang w:val="ru-RU" w:eastAsia="ru-RU"/>
        </w:rPr>
        <w:t>Вывод:</w:t>
      </w:r>
    </w:p>
    <w:p w14:paraId="649E059B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В дошкольном учреждении созданы оптимальные методические условия</w:t>
      </w:r>
    </w:p>
    <w:p w14:paraId="1D49EDC5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для непрерывного повышения уровня общей и п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едагогической культуры </w:t>
      </w:r>
      <w:proofErr w:type="spellStart"/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участн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ков</w:t>
      </w:r>
      <w:proofErr w:type="spellEnd"/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образовательного процесса. Учебно-методическое обеспечение достаточное</w:t>
      </w:r>
    </w:p>
    <w:p w14:paraId="38335C9C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для организации образовательной деятельности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и эффективной реализации обра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зовательных программ. В 2023 году следует совершенствовать методическую </w:t>
      </w:r>
      <w:proofErr w:type="spellStart"/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ра</w:t>
      </w:r>
      <w:proofErr w:type="spellEnd"/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-</w:t>
      </w:r>
    </w:p>
    <w:p w14:paraId="25748F6F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боту по реализации ОП ДО</w:t>
      </w:r>
      <w:r w:rsidRPr="008E7C63">
        <w:rPr>
          <w:lang w:val="ru-RU"/>
        </w:rPr>
        <w:t xml:space="preserve">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МДОУ «Детский сад № </w:t>
      </w:r>
      <w:proofErr w:type="gramStart"/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88»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с</w:t>
      </w:r>
      <w:proofErr w:type="gramEnd"/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учётом ФГОС ДО на основе ФОП </w:t>
      </w: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ДО, реализации программы развития ДОУ, продолжать создавать электронную</w:t>
      </w:r>
    </w:p>
    <w:p w14:paraId="03AF6919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базу методических и педагогических разработок для обеспечения: сохранности</w:t>
      </w:r>
    </w:p>
    <w:p w14:paraId="7B5F9A67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документов, возможности формирования электронных ресурсов, обеспечивающих</w:t>
      </w:r>
    </w:p>
    <w:p w14:paraId="1DB355B6" w14:textId="77777777" w:rsid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E7C63">
        <w:rPr>
          <w:rFonts w:eastAsia="Times New Roman" w:cstheme="minorHAnsi"/>
          <w:color w:val="1A1A1A"/>
          <w:sz w:val="24"/>
          <w:szCs w:val="24"/>
          <w:lang w:val="ru-RU" w:eastAsia="ru-RU"/>
        </w:rPr>
        <w:t>оперативность доступа к документам работников ДОУ.</w:t>
      </w:r>
    </w:p>
    <w:p w14:paraId="03EBD700" w14:textId="77777777" w:rsidR="008E7C63" w:rsidRPr="008E7C63" w:rsidRDefault="008E7C63" w:rsidP="008E7C6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</w:p>
    <w:p w14:paraId="09A3D11A" w14:textId="77777777" w:rsidR="008E7C63" w:rsidRDefault="008E7C63" w:rsidP="008E7C63">
      <w:pPr>
        <w:rPr>
          <w:rFonts w:cstheme="minorHAnsi"/>
          <w:sz w:val="24"/>
          <w:szCs w:val="24"/>
          <w:lang w:val="ru-RU"/>
        </w:rPr>
      </w:pPr>
    </w:p>
    <w:p w14:paraId="6C998B77" w14:textId="77777777" w:rsidR="008E7C63" w:rsidRPr="008E7C63" w:rsidRDefault="008E7C63" w:rsidP="008E7C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материально-технической базы</w:t>
      </w:r>
    </w:p>
    <w:p w14:paraId="598836D6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состоит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2-х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стоящ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двухэтажн</w:t>
      </w:r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  <w:lang w:val="ru-RU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построенн</w:t>
      </w:r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типовому проекту.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оборудовано системами холодного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горячего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водоснабжения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канализацией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вентиляция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правилами и нормативами.</w:t>
      </w:r>
    </w:p>
    <w:p w14:paraId="59AC8B14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606837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современной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пожарно-охранной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сигнализацией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тревожной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кнопкой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вызвать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чрезвычайной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периметру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ограждена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забором</w:t>
      </w:r>
      <w:r>
        <w:rPr>
          <w:rFonts w:ascii="Times New Roman" w:hAnsi="Times New Roman" w:cs="Times New Roman"/>
          <w:sz w:val="24"/>
          <w:szCs w:val="24"/>
          <w:lang w:val="ru-RU"/>
        </w:rPr>
        <w:t>, который был установлен 2023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AD9AD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Структурными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компонентами </w:t>
      </w:r>
      <w:r w:rsidRPr="008E7C63">
        <w:rPr>
          <w:rFonts w:ascii="Times New Roman" w:hAnsi="Times New Roman" w:cs="Times New Roman"/>
          <w:sz w:val="24"/>
          <w:szCs w:val="24"/>
          <w:u w:val="single"/>
        </w:rPr>
        <w:t>МДОУ «</w:t>
      </w:r>
      <w:proofErr w:type="spellStart"/>
      <w:r w:rsidRPr="008E7C63">
        <w:rPr>
          <w:rFonts w:ascii="Times New Roman" w:hAnsi="Times New Roman" w:cs="Times New Roman"/>
          <w:sz w:val="24"/>
          <w:szCs w:val="24"/>
          <w:u w:val="single"/>
        </w:rPr>
        <w:t>Детский</w:t>
      </w:r>
      <w:proofErr w:type="spellEnd"/>
      <w:r w:rsidRPr="008E7C63">
        <w:rPr>
          <w:rFonts w:ascii="Times New Roman" w:hAnsi="Times New Roman" w:cs="Times New Roman"/>
          <w:sz w:val="24"/>
          <w:szCs w:val="24"/>
          <w:u w:val="single"/>
        </w:rPr>
        <w:t xml:space="preserve"> сад № 88»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являются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05CD9792" w14:textId="77777777" w:rsidR="008E7C63" w:rsidRP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14:paraId="3B3C67B9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зал -1 </w:t>
      </w:r>
    </w:p>
    <w:p w14:paraId="1763FA14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3.Медицинский блок -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изолятор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17D8AE2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Кабинеты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учителя-логопеда -1,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-1. </w:t>
      </w:r>
    </w:p>
    <w:p w14:paraId="7845F416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Прачечная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1F717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Пищеблок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0F402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Территория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7DFBF2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прогулочных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73946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площадках -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архитектурные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9CFB6A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Предметно-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МДОУ «Детский сад № 88».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провоцирующая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возникновение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познавательных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интерьере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выделяются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многофункциональные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легко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сохранении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целостности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65C1D7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занятий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комфортное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подобранная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расставленная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мебель,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рационально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использованное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сэкономить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изюминку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интерьер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душе,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взаимодействовать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педагогами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поступки.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усложняется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A0EA6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руководствуемся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следующими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принципами: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комфортности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целесообразной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достаточности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предусмотреть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достаточность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наполнения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самовыражения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превентивности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ориентированности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инициатив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взрослых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A0E354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продолжается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приобретено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современное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дидактические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3DCC15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душе,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взаимодействовать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взрослыми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понимать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поступки,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CB0ECE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МДОУ «Детский сад № 88»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интеллектуально-развивающих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дидактические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энциклопедическая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ознакомлению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символикой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03D220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</w:rPr>
        <w:t>МДОУ «</w:t>
      </w:r>
      <w:proofErr w:type="spellStart"/>
      <w:r w:rsidRPr="008E7C63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 w:rsidRPr="008E7C63">
        <w:rPr>
          <w:rFonts w:ascii="Times New Roman" w:hAnsi="Times New Roman" w:cs="Times New Roman"/>
          <w:sz w:val="24"/>
          <w:szCs w:val="24"/>
        </w:rPr>
        <w:t xml:space="preserve"> сад № 88»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комфортны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потребностям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возможностям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гармоничное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миром. </w:t>
      </w:r>
    </w:p>
    <w:p w14:paraId="7EA0CE91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Материально-техническое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</w:t>
      </w:r>
      <w:proofErr w:type="spellEnd"/>
      <w:r w:rsidRPr="008E7C63">
        <w:t xml:space="preserve"> </w:t>
      </w:r>
      <w:r w:rsidRPr="008E7C63">
        <w:rPr>
          <w:rFonts w:ascii="Times New Roman" w:hAnsi="Times New Roman" w:cs="Times New Roman"/>
          <w:sz w:val="24"/>
          <w:szCs w:val="24"/>
        </w:rPr>
        <w:t>МДОУ «</w:t>
      </w:r>
      <w:proofErr w:type="spellStart"/>
      <w:r w:rsidRPr="008E7C63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 w:rsidRPr="008E7C63">
        <w:rPr>
          <w:rFonts w:ascii="Times New Roman" w:hAnsi="Times New Roman" w:cs="Times New Roman"/>
          <w:sz w:val="24"/>
          <w:szCs w:val="24"/>
        </w:rPr>
        <w:t xml:space="preserve"> сад № 88»  </w:t>
      </w:r>
      <w:r>
        <w:rPr>
          <w:rFonts w:ascii="Times New Roman" w:hAnsi="Times New Roman" w:cs="Times New Roman"/>
          <w:sz w:val="24"/>
          <w:szCs w:val="24"/>
        </w:rPr>
        <w:t xml:space="preserve">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санитарно-эпидемиологическим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устройству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правилам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труда. </w:t>
      </w:r>
    </w:p>
    <w:p w14:paraId="7A2192AC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7C63">
        <w:rPr>
          <w:rFonts w:ascii="Times New Roman" w:hAnsi="Times New Roman" w:cs="Times New Roman"/>
          <w:b/>
          <w:sz w:val="24"/>
          <w:szCs w:val="24"/>
        </w:rPr>
        <w:t>Вывод</w:t>
      </w:r>
      <w:proofErr w:type="spellEnd"/>
      <w:r w:rsidRPr="008E7C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МДОУ предметно-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всестороннему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04D661" w14:textId="77777777" w:rsidR="008E7C63" w:rsidRDefault="008E7C63" w:rsidP="008E7C6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5A137DB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питания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E8A6B3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4FE836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E7C63">
        <w:t xml:space="preserve"> </w:t>
      </w:r>
      <w:r w:rsidRPr="008E7C63">
        <w:rPr>
          <w:rFonts w:ascii="Times New Roman" w:hAnsi="Times New Roman" w:cs="Times New Roman"/>
          <w:sz w:val="24"/>
          <w:szCs w:val="24"/>
        </w:rPr>
        <w:t>МДОУ «</w:t>
      </w:r>
      <w:proofErr w:type="spellStart"/>
      <w:r w:rsidRPr="008E7C63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 w:rsidRPr="008E7C63">
        <w:rPr>
          <w:rFonts w:ascii="Times New Roman" w:hAnsi="Times New Roman" w:cs="Times New Roman"/>
          <w:sz w:val="24"/>
          <w:szCs w:val="24"/>
        </w:rPr>
        <w:t xml:space="preserve"> сад № 88»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10.00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второй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завтрак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меню. В меню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разнообразные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блюда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соблюдаются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нормативов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калорийности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В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708C2885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отслеживается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сертификатов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FB6C67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МДОУ «Детский сад № 88»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необходимая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пищеблоке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журнал, журнал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7A8F73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направленных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распространения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 и другими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вирусными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заболеваниями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период эпидемического подъема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забалеваемости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соблюдение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родителями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сотрудниками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  <w:lang w:val="ru-RU"/>
        </w:rPr>
        <w:t xml:space="preserve">МДОУ «Детский сад № 88» 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закуплены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достаточном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количестве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медицинские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перчатки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обеззараживающие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жидкости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DDF510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E7C63">
        <w:t xml:space="preserve"> </w:t>
      </w:r>
      <w:r w:rsidRPr="008E7C63">
        <w:rPr>
          <w:rFonts w:ascii="Times New Roman" w:hAnsi="Times New Roman" w:cs="Times New Roman"/>
          <w:sz w:val="24"/>
          <w:szCs w:val="24"/>
        </w:rPr>
        <w:t>МДОУ «</w:t>
      </w:r>
      <w:proofErr w:type="spellStart"/>
      <w:r w:rsidRPr="008E7C63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 w:rsidRPr="008E7C63">
        <w:rPr>
          <w:rFonts w:ascii="Times New Roman" w:hAnsi="Times New Roman" w:cs="Times New Roman"/>
          <w:sz w:val="24"/>
          <w:szCs w:val="24"/>
        </w:rPr>
        <w:t xml:space="preserve"> сад № 88»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полноценным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сбалансированным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оптимальное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нервно-психического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0F28D2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Обеспечиваются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строгие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нераспространения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вирусных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заболеваний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9E0177" w14:textId="77777777" w:rsidR="008E7C63" w:rsidRPr="008E7C63" w:rsidRDefault="008E7C63" w:rsidP="008E7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C63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proofErr w:type="spellEnd"/>
      <w:r w:rsidRPr="008E7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7C63"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  <w:proofErr w:type="spellEnd"/>
      <w:r w:rsidRPr="008E7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C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МДОУ «Детский сад № 88»</w:t>
      </w:r>
    </w:p>
    <w:p w14:paraId="05AB11C5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Здание</w:t>
      </w:r>
      <w:proofErr w:type="spellEnd"/>
      <w:r w:rsidRPr="008E7C63">
        <w:t xml:space="preserve"> </w:t>
      </w:r>
      <w:r w:rsidRPr="008E7C63">
        <w:rPr>
          <w:rFonts w:ascii="Times New Roman" w:hAnsi="Times New Roman" w:cs="Times New Roman"/>
          <w:sz w:val="24"/>
          <w:szCs w:val="24"/>
        </w:rPr>
        <w:t>МДОУ «</w:t>
      </w:r>
      <w:proofErr w:type="spellStart"/>
      <w:r w:rsidRPr="008E7C63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 w:rsidRPr="008E7C63">
        <w:rPr>
          <w:rFonts w:ascii="Times New Roman" w:hAnsi="Times New Roman" w:cs="Times New Roman"/>
          <w:sz w:val="24"/>
          <w:szCs w:val="24"/>
        </w:rPr>
        <w:t xml:space="preserve"> сад № 88»  </w:t>
      </w:r>
      <w:r>
        <w:rPr>
          <w:rFonts w:ascii="Times New Roman" w:hAnsi="Times New Roman" w:cs="Times New Roman"/>
          <w:sz w:val="24"/>
          <w:szCs w:val="24"/>
        </w:rPr>
        <w:t xml:space="preserve"> оборудовано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тревожной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кнопкой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вызвать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вневедомственной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чрезвычайной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установлено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видеокамеры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периметрам здания.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условий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E7C63">
        <w:t xml:space="preserve"> </w:t>
      </w:r>
      <w:r w:rsidRPr="008E7C63">
        <w:rPr>
          <w:rFonts w:ascii="Times New Roman" w:hAnsi="Times New Roman" w:cs="Times New Roman"/>
          <w:sz w:val="24"/>
          <w:szCs w:val="24"/>
        </w:rPr>
        <w:t>МДОУ «</w:t>
      </w:r>
      <w:proofErr w:type="spellStart"/>
      <w:r w:rsidRPr="008E7C63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 w:rsidRPr="008E7C63">
        <w:rPr>
          <w:rFonts w:ascii="Times New Roman" w:hAnsi="Times New Roman" w:cs="Times New Roman"/>
          <w:sz w:val="24"/>
          <w:szCs w:val="24"/>
        </w:rPr>
        <w:t xml:space="preserve"> сад № 88»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документам.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D55663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вновь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прибывшими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сотрудниками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противопожарный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мерам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5FC0B3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Ежедневно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своевременного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причин, несущих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угрозу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70575C" w14:textId="77777777" w:rsidR="008E7C63" w:rsidRDefault="008E7C63" w:rsidP="008E7C6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Территория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63">
        <w:rPr>
          <w:rFonts w:ascii="Times New Roman" w:hAnsi="Times New Roman" w:cs="Times New Roman"/>
          <w:sz w:val="24"/>
          <w:szCs w:val="24"/>
        </w:rPr>
        <w:t>МДОУ «</w:t>
      </w:r>
      <w:proofErr w:type="spellStart"/>
      <w:r w:rsidRPr="008E7C63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 w:rsidRPr="008E7C63">
        <w:rPr>
          <w:rFonts w:ascii="Times New Roman" w:hAnsi="Times New Roman" w:cs="Times New Roman"/>
          <w:sz w:val="24"/>
          <w:szCs w:val="24"/>
        </w:rPr>
        <w:t xml:space="preserve"> сад № 88»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периметру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ограждена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забором.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Прогулочные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поддерживаются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D45770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регулярно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ОБЖ,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развлечения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соблюдению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дорогах. </w:t>
      </w:r>
    </w:p>
    <w:p w14:paraId="7E2B368E" w14:textId="77777777" w:rsidR="008E7C63" w:rsidRDefault="008E7C63" w:rsidP="008E7C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E7C63">
        <w:rPr>
          <w:rFonts w:ascii="Times New Roman" w:hAnsi="Times New Roman" w:cs="Times New Roman"/>
          <w:sz w:val="24"/>
          <w:szCs w:val="24"/>
        </w:rPr>
        <w:t>МДОУ «</w:t>
      </w:r>
      <w:proofErr w:type="spellStart"/>
      <w:r w:rsidRPr="008E7C63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 w:rsidRPr="008E7C63">
        <w:rPr>
          <w:rFonts w:ascii="Times New Roman" w:hAnsi="Times New Roman" w:cs="Times New Roman"/>
          <w:sz w:val="24"/>
          <w:szCs w:val="24"/>
        </w:rPr>
        <w:t xml:space="preserve"> сад № 88»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соблюдаются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сотрудников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D8E1BE" w14:textId="77777777" w:rsidR="008E7C63" w:rsidRPr="008E7C63" w:rsidRDefault="008E7C63" w:rsidP="008E7C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Социальная активность и партнерство </w:t>
      </w:r>
    </w:p>
    <w:p w14:paraId="4D590F1D" w14:textId="77777777" w:rsidR="008E7C63" w:rsidRPr="008E7C63" w:rsidRDefault="008E7C63" w:rsidP="008E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повышения качества образования и реализации годовых задач педагоги МДОУ «Детский сад № 88»  сотрудничают с окружающим социумом с целью создания условий для разностороннего развития воспитанников. МДОУ «Детский сад № 88»   вз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аимодействует с поликлиникой, МОУ СОШ № 12 и </w:t>
      </w:r>
      <w:r w:rsidRPr="008E7C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СОШ № 12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детской </w:t>
      </w:r>
      <w:r w:rsidRPr="008E7C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</w:t>
      </w:r>
    </w:p>
    <w:p w14:paraId="6CA5A43F" w14:textId="77777777" w:rsidR="008E7C63" w:rsidRPr="008E7C63" w:rsidRDefault="008E7C63" w:rsidP="008E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Необходимым условием успешности работы педагогов</w:t>
      </w:r>
      <w:r w:rsidRPr="008E7C63">
        <w:rPr>
          <w:lang w:val="ru-RU"/>
        </w:rPr>
        <w:t xml:space="preserve"> </w:t>
      </w:r>
      <w:r w:rsidRPr="008E7C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СОШ № 12  по формированию навыков безопасного поведения на дороге является сотрудничество с ОГИБДД. Сотрудники ОГИБДД по возможности участвуют в проведении открытых мероприятий по обучению дошкольников ПДД, выступают перед родителями на собраниях.  Воспитанники МДОУ «Детский сад № 88» с удовольствием общаются и обсуждают проблемы дорожного движения с инспектором ОГИБДД, принимают участие в конкурсах. </w:t>
      </w:r>
    </w:p>
    <w:p w14:paraId="299B077D" w14:textId="77777777" w:rsidR="008E7C63" w:rsidRPr="008E7C63" w:rsidRDefault="008E7C63" w:rsidP="008E7C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взаимодействии с социумом наблюдается положительный результат освоения знаний, умений и навыков по социально-познавательной образовательной области, физической образовательной области. </w:t>
      </w:r>
    </w:p>
    <w:p w14:paraId="3B7B10F7" w14:textId="77777777" w:rsidR="008E7C63" w:rsidRPr="008E7C63" w:rsidRDefault="008E7C63" w:rsidP="008E7C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Серьезное внимание уделено созданию системы противопожарной безопасности.</w:t>
      </w:r>
      <w:r w:rsidRPr="008E7C63">
        <w:rPr>
          <w:lang w:val="ru-RU"/>
        </w:rPr>
        <w:t xml:space="preserve"> </w:t>
      </w:r>
      <w:r w:rsidRPr="008E7C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МДОУ «Детский сад № 88» укомплектован огнетушителями, установлена система пожарной сигнализации, имеются стандартные информационные знаки. Пути эвакуации соответствуют нормативам. </w:t>
      </w:r>
    </w:p>
    <w:p w14:paraId="7B46A34D" w14:textId="77777777" w:rsidR="008E7C63" w:rsidRPr="008E7C63" w:rsidRDefault="008E7C63" w:rsidP="008E7C6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7C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Проведены обучение ответственных лиц по </w:t>
      </w:r>
      <w:proofErr w:type="spellStart"/>
      <w:r w:rsidRPr="008E7C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пожарно</w:t>
      </w:r>
      <w:proofErr w:type="spellEnd"/>
      <w:r w:rsidRPr="008E7C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техническому минимуму и инструктажи с целью повышения антитеррористической защищенности.</w:t>
      </w:r>
    </w:p>
    <w:p w14:paraId="5FF3BD6D" w14:textId="77777777" w:rsidR="008E7C63" w:rsidRPr="008E7C63" w:rsidRDefault="008E7C63" w:rsidP="008E7C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E7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соответствии с Порядком проведения самообследования образовательной организацией, утвержденном Приказом Министерства образования и науки РФ от 14 июня 2013 г. </w:t>
      </w:r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</w:t>
      </w:r>
      <w:r w:rsidRPr="008E7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462 "Об утверждении Порядка проведения самообследования образовательной организацией", с учетом изменений Порядка проведения самообследования образовательной организации, утверждённый приказом </w:t>
      </w:r>
      <w:r w:rsidRPr="008E7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Министерства образования и науки РФ от 14 декабря 2017 года № 1218, от 10.12.2013 № 1324 «Об утверждении показателей деятельности образовательной организации, подлежащей  самообследованию» было проведено</w:t>
      </w:r>
      <w:r w:rsidRPr="008E7C63">
        <w:rPr>
          <w:lang w:val="ru-RU"/>
        </w:rPr>
        <w:t xml:space="preserve"> </w:t>
      </w:r>
      <w:r w:rsidRPr="008E7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МДОУ «Детский сад № 88»  города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Ярославля </w:t>
      </w:r>
      <w:r w:rsidRPr="008E7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 2023 год.</w:t>
      </w:r>
    </w:p>
    <w:p w14:paraId="24B6F390" w14:textId="77777777" w:rsidR="008E7C63" w:rsidRPr="008E7C63" w:rsidRDefault="008E7C63" w:rsidP="008E7C6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val="ru-RU" w:eastAsia="ru-RU"/>
        </w:rPr>
      </w:pPr>
    </w:p>
    <w:p w14:paraId="19AAA38C" w14:textId="77777777" w:rsidR="008E7C63" w:rsidRPr="008E7C63" w:rsidRDefault="008E7C63" w:rsidP="008E7C6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val="ru-RU" w:eastAsia="ru-RU"/>
        </w:rPr>
      </w:pPr>
      <w:r w:rsidRPr="008E7C6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РЕЗУЛЬТАТЫ АНАЛИЗА ПОКАЗАТЕЛЕЙ  САМООБСЛЕДОВАНИЯ </w:t>
      </w:r>
      <w:r w:rsidRPr="008E7C6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ru-RU" w:eastAsia="ru-RU"/>
        </w:rPr>
        <w:br/>
      </w:r>
      <w:r w:rsidRPr="008E7C6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ДЕЯТЕЛЬНОСТИ ДОШКОЛЬНОЙ ОБРАЗОВАТЕЛЬНОЙ ОРГАНИЗАЦИИ </w:t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val="ru-RU" w:eastAsia="ru-RU"/>
        </w:rPr>
        <w:t>МДОУ «ДЕТСКИЙ САД</w:t>
      </w:r>
      <w:r w:rsidRPr="008E7C6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№ 88»     2023  ГОД </w:t>
      </w:r>
    </w:p>
    <w:p w14:paraId="4250E93B" w14:textId="77777777" w:rsidR="008E7C63" w:rsidRPr="008E7C63" w:rsidRDefault="008E7C63" w:rsidP="008E7C63">
      <w:pPr>
        <w:shd w:val="clear" w:color="auto" w:fill="FFFFFF"/>
        <w:spacing w:after="0" w:line="270" w:lineRule="atLeast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ru-RU" w:eastAsia="ru-RU"/>
        </w:rPr>
      </w:pPr>
    </w:p>
    <w:tbl>
      <w:tblPr>
        <w:tblW w:w="9891" w:type="dxa"/>
        <w:tblInd w:w="-30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6853"/>
        <w:gridCol w:w="1917"/>
      </w:tblGrid>
      <w:tr w:rsidR="008E7C63" w14:paraId="0F10E31A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5105F31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0209DB6" w14:textId="77777777" w:rsidR="008E7C63" w:rsidRPr="008E7C63" w:rsidRDefault="008E7C63" w:rsidP="008E7C63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E7C6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E4F30D4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измерения</w:t>
            </w:r>
            <w:proofErr w:type="spellEnd"/>
          </w:p>
        </w:tc>
      </w:tr>
      <w:tr w:rsidR="008E7C63" w14:paraId="7C303CFE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5E504C2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F455AE" w14:textId="77777777" w:rsidR="008E7C63" w:rsidRDefault="008E7C63" w:rsidP="008E7C63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Образовательная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87A776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8E7C63" w14:paraId="71760F48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1A0E876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502F15F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CF2C90B" w14:textId="77777777" w:rsidR="008E7C63" w:rsidRDefault="008E7C63" w:rsidP="008E7C63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</w:p>
          <w:p w14:paraId="59176477" w14:textId="77777777" w:rsidR="008E7C63" w:rsidRPr="008E7C63" w:rsidRDefault="008E7C63" w:rsidP="008E7C63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148</w:t>
            </w:r>
          </w:p>
        </w:tc>
      </w:tr>
      <w:tr w:rsidR="008E7C63" w14:paraId="5682EE9F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9352621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704AC42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9514BE0" w14:textId="77777777" w:rsidR="008E7C63" w:rsidRDefault="008E7C63" w:rsidP="008E7C63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</w:p>
          <w:p w14:paraId="7ED8996D" w14:textId="77777777" w:rsidR="008E7C63" w:rsidRPr="008E7C63" w:rsidRDefault="008E7C63" w:rsidP="008E7C63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148</w:t>
            </w:r>
          </w:p>
        </w:tc>
      </w:tr>
      <w:tr w:rsidR="008E7C63" w14:paraId="1381B7B1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80925B2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1F81900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5E3C7E0" w14:textId="77777777" w:rsidR="008E7C63" w:rsidRDefault="008E7C63" w:rsidP="008E7C63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</w:p>
          <w:p w14:paraId="3E77C307" w14:textId="77777777" w:rsidR="008E7C63" w:rsidRDefault="008E7C63" w:rsidP="008E7C63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8E7C63" w14:paraId="3E12CDBC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270B419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8BA2920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семейной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дошкольной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группе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8C8AF2E" w14:textId="77777777" w:rsidR="008E7C63" w:rsidRDefault="008E7C63" w:rsidP="008E7C63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</w:p>
          <w:p w14:paraId="55F54988" w14:textId="77777777" w:rsidR="008E7C63" w:rsidRDefault="008E7C63" w:rsidP="008E7C63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8E7C63" w14:paraId="19E5A862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26B6B47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DFF75A9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C519967" w14:textId="77777777" w:rsidR="008E7C63" w:rsidRDefault="008E7C63" w:rsidP="008E7C63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</w:p>
          <w:p w14:paraId="1176E96D" w14:textId="77777777" w:rsidR="008E7C63" w:rsidRDefault="008E7C63" w:rsidP="008E7C63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8E7C63" w14:paraId="286233B5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796A68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EF3D11A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AA9AA90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  <w:p w14:paraId="4A01212A" w14:textId="77777777" w:rsidR="008E7C63" w:rsidRPr="008E7C63" w:rsidRDefault="008E7C63" w:rsidP="008E7C63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39</w:t>
            </w:r>
          </w:p>
        </w:tc>
      </w:tr>
      <w:tr w:rsidR="008E7C63" w14:paraId="4D1D4D2A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A666C5C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657FBCF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8640DBE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человек</w:t>
            </w:r>
            <w:proofErr w:type="spellEnd"/>
          </w:p>
          <w:p w14:paraId="516FE7D2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109</w:t>
            </w:r>
          </w:p>
        </w:tc>
      </w:tr>
      <w:tr w:rsidR="008E7C63" w14:paraId="1B82206D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82610FB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7666D62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F7F40B6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/%</w:t>
            </w:r>
          </w:p>
          <w:p w14:paraId="2FE2667A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/100</w:t>
            </w:r>
          </w:p>
        </w:tc>
      </w:tr>
      <w:tr w:rsidR="008E7C63" w14:paraId="313BC4AF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A22C1B9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26EC506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E8969D1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78AD73AE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 100%</w:t>
            </w:r>
          </w:p>
        </w:tc>
      </w:tr>
      <w:tr w:rsidR="008E7C63" w14:paraId="47000DA3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CF54BC2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96837AE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E2CDEC2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5A6A9C6E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/ 0%</w:t>
            </w:r>
          </w:p>
        </w:tc>
      </w:tr>
      <w:tr w:rsidR="008E7C63" w14:paraId="0F2936C1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81812B5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E92AA8D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круглосуточного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пребывания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BA5ECA4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07742E84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/ 0%</w:t>
            </w:r>
          </w:p>
        </w:tc>
      </w:tr>
      <w:tr w:rsidR="008E7C63" w14:paraId="41EC0E33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B263174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343F07A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06D6126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1F34A6B4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8E7C63" w14:paraId="09076A36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7E986F5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4EB22F7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BA9663F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2CC47D4B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8E7C63" w14:paraId="39F3CA95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C82436C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C619413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67A70E6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1249F2C9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8E7C63" w14:paraId="0AD9DCFE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8AF8D7E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1D41308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присмотру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уходу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FEB0834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16A674C1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/0%</w:t>
            </w:r>
          </w:p>
        </w:tc>
      </w:tr>
      <w:tr w:rsidR="008E7C63" w14:paraId="7BA58514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2FFBDAF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81CD25F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4BF3A49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</w:t>
            </w:r>
            <w:proofErr w:type="spellEnd"/>
          </w:p>
          <w:p w14:paraId="472BF011" w14:textId="77777777" w:rsidR="008E7C63" w:rsidRPr="008E7C63" w:rsidRDefault="008E7C63" w:rsidP="008E7C63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11</w:t>
            </w:r>
          </w:p>
        </w:tc>
      </w:tr>
      <w:tr w:rsidR="008E7C63" w14:paraId="0043B5DB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7EF465B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16ACEB9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9897BDB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</w:p>
          <w:p w14:paraId="7A614291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18</w:t>
            </w:r>
          </w:p>
        </w:tc>
      </w:tr>
      <w:tr w:rsidR="008E7C63" w14:paraId="48D155F8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0A44BBB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9FA0F1C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922AD05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1254586F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8E7C63" w14:paraId="3E240498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1DBD50D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98911EB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A810EB4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741E0147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8E7C63" w14:paraId="5B8B87F5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6D1022E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B4D52B7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06AEC35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20F469CC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8E7C63" w14:paraId="1C0C181C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2EBA6F9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5715BE5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8DF5E4C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4C31580F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8E7C63" w14:paraId="77E016FF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705A9CA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F4F6606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409E480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7A8FC0B0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8E7C63" w14:paraId="6363D535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ADF269A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D8C66D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0410D67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6AABFF08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0/0 %</w:t>
            </w:r>
          </w:p>
        </w:tc>
      </w:tr>
      <w:tr w:rsidR="008E7C63" w14:paraId="70429A0C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7F74366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3E15E2C" w14:textId="77777777" w:rsidR="008E7C63" w:rsidRDefault="008E7C63" w:rsidP="008E7C63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Первая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7E687B6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8/44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  <w:p w14:paraId="11F14722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C63" w14:paraId="412B5489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61CAF20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57746B3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BE02654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8E7C63" w14:paraId="2746DF8F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656D473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C2120F6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DFA4765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6591D936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8E7C63" w14:paraId="09F728FB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4FB3CDA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55A511D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4E677D0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588F3BD4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8E7C63" w14:paraId="6BB538E1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9EBED6A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FFD93F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43E0247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39EA4711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8E7C63" w14:paraId="2E0F072A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2540A8C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256B9D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F9E15D6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1EB8AE9A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/0%</w:t>
            </w:r>
          </w:p>
        </w:tc>
      </w:tr>
      <w:tr w:rsidR="008E7C63" w14:paraId="72ADDBD3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1929919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0080875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F394913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23B505D7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8E7C63" w14:paraId="12D64323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2D71BE0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1551B58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906D6F0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  <w:p w14:paraId="3670721B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8E7C63" w14:paraId="3E5FF44F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0DA5A93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3D19079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9A027FA" w14:textId="77777777" w:rsidR="008E7C63" w:rsidRDefault="008E7C63" w:rsidP="008E7C63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proofErr w:type="spellEnd"/>
          </w:p>
          <w:p w14:paraId="402AA099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18</w:t>
            </w:r>
          </w:p>
        </w:tc>
      </w:tr>
      <w:tr w:rsidR="008E7C63" w:rsidRPr="006065D6" w14:paraId="5A4D7C6A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22C55AB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9DF21DD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0230398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8E7C63" w14:paraId="28E75D3C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9AAD010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8FCF111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руководителя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AB911A8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  <w:proofErr w:type="spellEnd"/>
          </w:p>
        </w:tc>
      </w:tr>
      <w:tr w:rsidR="008E7C63" w14:paraId="2C7114B9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EF07C5F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AE01D7A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культуре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2D7D0C7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нет</w:t>
            </w:r>
          </w:p>
        </w:tc>
      </w:tr>
      <w:tr w:rsidR="008E7C63" w14:paraId="5D2E8CCC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934BA0E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6D26215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Учителя-логопеда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009A5E9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  <w:proofErr w:type="spellEnd"/>
          </w:p>
        </w:tc>
      </w:tr>
      <w:tr w:rsidR="008E7C63" w14:paraId="7CD28B90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DDC4DF1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7A6FC9A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Логопеда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C3588EC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-</w:t>
            </w:r>
          </w:p>
        </w:tc>
      </w:tr>
      <w:tr w:rsidR="008E7C63" w14:paraId="4EE28514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4411E9B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13FED8F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Учителя-дефектолога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C896B34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  <w:proofErr w:type="spellEnd"/>
          </w:p>
        </w:tc>
      </w:tr>
      <w:tr w:rsidR="008E7C63" w14:paraId="7E713C01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3182C47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1677BBB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Педагога-психолога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A0289E6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  <w:proofErr w:type="spellEnd"/>
          </w:p>
        </w:tc>
      </w:tr>
      <w:tr w:rsidR="008E7C63" w14:paraId="51308D64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917F171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696584B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0C5D95C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8E7C63" w14:paraId="2856B075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EAD0F8B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03A15A5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F5D4617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м</w:t>
            </w:r>
          </w:p>
        </w:tc>
      </w:tr>
      <w:tr w:rsidR="008E7C63" w14:paraId="259F11B3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0BC32A7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EEFE258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3CB3439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31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м</w:t>
            </w:r>
          </w:p>
        </w:tc>
      </w:tr>
      <w:tr w:rsidR="008E7C63" w14:paraId="71270AE3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276D332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39116D6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зала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025B1E8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-</w:t>
            </w:r>
          </w:p>
        </w:tc>
      </w:tr>
      <w:tr w:rsidR="008E7C63" w14:paraId="710B418E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1D99F2E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4BC4CCE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зала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6DB2AF2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  <w:proofErr w:type="spellEnd"/>
          </w:p>
        </w:tc>
      </w:tr>
      <w:tr w:rsidR="008E7C63" w14:paraId="6DD78272" w14:textId="77777777" w:rsidTr="008E7C63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7DED4E7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9A868D" w14:textId="77777777" w:rsidR="008E7C63" w:rsidRP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Наличие прогулочных площадок, обеспечивающих физическую </w:t>
            </w:r>
            <w:r w:rsidRPr="008E7C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5288087" w14:textId="77777777" w:rsidR="008E7C63" w:rsidRDefault="008E7C63" w:rsidP="008E7C63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да</w:t>
            </w:r>
            <w:proofErr w:type="spellEnd"/>
          </w:p>
        </w:tc>
      </w:tr>
    </w:tbl>
    <w:p w14:paraId="7FB45396" w14:textId="77777777" w:rsidR="008E7C63" w:rsidRPr="008E7C63" w:rsidRDefault="008E7C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E7C63" w:rsidRPr="008E7C6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2F628A"/>
    <w:rsid w:val="003514A0"/>
    <w:rsid w:val="003A2AD7"/>
    <w:rsid w:val="004F7E17"/>
    <w:rsid w:val="005A05CE"/>
    <w:rsid w:val="006065D6"/>
    <w:rsid w:val="00653AF6"/>
    <w:rsid w:val="008E7C63"/>
    <w:rsid w:val="00A408DE"/>
    <w:rsid w:val="00A93FB1"/>
    <w:rsid w:val="00B73A5A"/>
    <w:rsid w:val="00E438A1"/>
    <w:rsid w:val="00F01E19"/>
    <w:rsid w:val="00F8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B44D"/>
  <w15:docId w15:val="{A863EC9B-4079-41A5-B85C-666CD4E3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E7C63"/>
    <w:pPr>
      <w:spacing w:before="0" w:beforeAutospacing="0" w:after="0" w:afterAutospacing="0"/>
    </w:pPr>
    <w:rPr>
      <w:rFonts w:eastAsiaTheme="minorEastAsia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8E7C63"/>
    <w:rPr>
      <w:color w:val="0000FF"/>
      <w:u w:val="single"/>
    </w:rPr>
  </w:style>
  <w:style w:type="paragraph" w:customStyle="1" w:styleId="Default">
    <w:name w:val="Default"/>
    <w:uiPriority w:val="99"/>
    <w:rsid w:val="008E7C63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8E7C63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E7C63"/>
    <w:rPr>
      <w:i/>
      <w:iCs/>
    </w:rPr>
  </w:style>
  <w:style w:type="character" w:styleId="a7">
    <w:name w:val="Strong"/>
    <w:basedOn w:val="a0"/>
    <w:uiPriority w:val="22"/>
    <w:qFormat/>
    <w:rsid w:val="008E7C63"/>
    <w:rPr>
      <w:b/>
      <w:bCs/>
    </w:rPr>
  </w:style>
  <w:style w:type="character" w:customStyle="1" w:styleId="sfwc">
    <w:name w:val="sfwc"/>
    <w:basedOn w:val="a0"/>
    <w:rsid w:val="008E7C63"/>
  </w:style>
  <w:style w:type="paragraph" w:customStyle="1" w:styleId="ConsPlusNormal">
    <w:name w:val="ConsPlusNormal"/>
    <w:rsid w:val="008E7C63"/>
    <w:pPr>
      <w:widowControl w:val="0"/>
      <w:autoSpaceDE w:val="0"/>
      <w:autoSpaceDN w:val="0"/>
      <w:spacing w:before="0" w:beforeAutospacing="0" w:after="0" w:afterAutospacing="0"/>
    </w:pPr>
    <w:rPr>
      <w:rFonts w:ascii="Calibri" w:eastAsiaTheme="minorEastAsia" w:hAnsi="Calibri" w:cs="Calibri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C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C6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065D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3349-E3E4-438B-B8CE-4A625407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6960</Words>
  <Characters>39676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Привет Хозяйка!!!</cp:lastModifiedBy>
  <cp:revision>2</cp:revision>
  <cp:lastPrinted>2024-04-18T10:53:00Z</cp:lastPrinted>
  <dcterms:created xsi:type="dcterms:W3CDTF">2024-04-19T14:53:00Z</dcterms:created>
  <dcterms:modified xsi:type="dcterms:W3CDTF">2024-04-19T14:53:00Z</dcterms:modified>
</cp:coreProperties>
</file>