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2D29" w14:textId="77777777" w:rsidR="00521940" w:rsidRDefault="00521940" w:rsidP="00FD4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9B2D6" w14:textId="77777777" w:rsidR="00521940" w:rsidRDefault="00521940" w:rsidP="00FD4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529B8" w14:textId="73ECEDEE" w:rsidR="00521940" w:rsidRDefault="00521940" w:rsidP="00FD4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70AF6E" wp14:editId="316D6BA3">
            <wp:extent cx="5940425" cy="817308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7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4F8C3" w14:textId="77777777" w:rsidR="00521940" w:rsidRDefault="00521940" w:rsidP="00FD47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9C697" w14:textId="00D9CDE3" w:rsidR="00D17DC5" w:rsidRDefault="00D17DC5" w:rsidP="00FD47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14:paraId="147457C4" w14:textId="77777777" w:rsidR="00D17DC5" w:rsidRDefault="00D17DC5" w:rsidP="00FD47EE">
      <w:pPr>
        <w:jc w:val="center"/>
        <w:rPr>
          <w:b/>
          <w:sz w:val="24"/>
          <w:szCs w:val="24"/>
        </w:rPr>
      </w:pPr>
    </w:p>
    <w:p w14:paraId="4E57A390" w14:textId="77777777" w:rsidR="00D17DC5" w:rsidRPr="00BC55B1" w:rsidRDefault="00D17DC5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1.</w:t>
      </w:r>
      <w:r w:rsidR="007B202E">
        <w:rPr>
          <w:rFonts w:ascii="Times New Roman" w:hAnsi="Times New Roman" w:cs="Times New Roman"/>
          <w:sz w:val="24"/>
          <w:szCs w:val="24"/>
        </w:rPr>
        <w:t xml:space="preserve"> </w:t>
      </w:r>
      <w:r w:rsidRPr="00BC55B1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7B202E">
        <w:rPr>
          <w:rFonts w:ascii="Times New Roman" w:hAnsi="Times New Roman" w:cs="Times New Roman"/>
          <w:sz w:val="24"/>
          <w:szCs w:val="24"/>
        </w:rPr>
        <w:t>п</w:t>
      </w:r>
      <w:r w:rsidRPr="00BC55B1">
        <w:rPr>
          <w:rFonts w:ascii="Times New Roman" w:hAnsi="Times New Roman" w:cs="Times New Roman"/>
          <w:sz w:val="24"/>
          <w:szCs w:val="24"/>
        </w:rPr>
        <w:t>оложения…………………………………………………………………………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...</w:t>
      </w:r>
      <w:r w:rsidRPr="00BC55B1">
        <w:rPr>
          <w:rFonts w:ascii="Times New Roman" w:hAnsi="Times New Roman" w:cs="Times New Roman"/>
          <w:sz w:val="24"/>
          <w:szCs w:val="24"/>
        </w:rPr>
        <w:t>3</w:t>
      </w:r>
    </w:p>
    <w:p w14:paraId="132AAF58" w14:textId="77777777" w:rsidR="00D17DC5" w:rsidRPr="00BC55B1" w:rsidRDefault="00D17DC5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</w:t>
      </w:r>
      <w:r w:rsidR="007B202E">
        <w:rPr>
          <w:rFonts w:ascii="Times New Roman" w:hAnsi="Times New Roman" w:cs="Times New Roman"/>
          <w:sz w:val="24"/>
          <w:szCs w:val="24"/>
        </w:rPr>
        <w:t xml:space="preserve"> </w:t>
      </w:r>
      <w:r w:rsidRPr="00BC55B1">
        <w:rPr>
          <w:rFonts w:ascii="Times New Roman" w:hAnsi="Times New Roman" w:cs="Times New Roman"/>
          <w:sz w:val="24"/>
          <w:szCs w:val="24"/>
        </w:rPr>
        <w:t>Принципы и условия обработки персональных данных…………………………………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.</w:t>
      </w:r>
      <w:r w:rsidRPr="00BC55B1">
        <w:rPr>
          <w:rFonts w:ascii="Times New Roman" w:hAnsi="Times New Roman" w:cs="Times New Roman"/>
          <w:sz w:val="24"/>
          <w:szCs w:val="24"/>
        </w:rPr>
        <w:t>4</w:t>
      </w:r>
    </w:p>
    <w:p w14:paraId="67958940" w14:textId="77777777" w:rsidR="00D17DC5" w:rsidRPr="00BC55B1" w:rsidRDefault="00D17DC5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2.1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Принципы обработки персональных данных……………………………………………4</w:t>
      </w:r>
    </w:p>
    <w:p w14:paraId="6EBF449F" w14:textId="77777777" w:rsidR="00D17DC5" w:rsidRPr="00BC55B1" w:rsidRDefault="00D17DC5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2.2</w:t>
      </w:r>
      <w:r w:rsidR="007B202E">
        <w:rPr>
          <w:rFonts w:ascii="Times New Roman" w:hAnsi="Times New Roman" w:cs="Times New Roman"/>
          <w:sz w:val="24"/>
          <w:szCs w:val="24"/>
        </w:rPr>
        <w:t>.</w:t>
      </w:r>
      <w:r w:rsidRPr="00BC55B1">
        <w:rPr>
          <w:rFonts w:ascii="Times New Roman" w:hAnsi="Times New Roman" w:cs="Times New Roman"/>
          <w:sz w:val="24"/>
          <w:szCs w:val="24"/>
        </w:rPr>
        <w:t xml:space="preserve"> Условия обработки персональных данных………………………………………………4</w:t>
      </w:r>
    </w:p>
    <w:p w14:paraId="3AB888F0" w14:textId="77777777" w:rsidR="00D17DC5" w:rsidRPr="00BC55B1" w:rsidRDefault="00D17DC5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2.3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Конфиденциальность персональных данных……………………………………………</w:t>
      </w:r>
      <w:r w:rsidR="002A1FD9" w:rsidRPr="00BC55B1">
        <w:rPr>
          <w:rFonts w:ascii="Times New Roman" w:hAnsi="Times New Roman" w:cs="Times New Roman"/>
          <w:sz w:val="24"/>
          <w:szCs w:val="24"/>
        </w:rPr>
        <w:t>5</w:t>
      </w:r>
    </w:p>
    <w:p w14:paraId="546A3EB8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2.4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Общедоступные источники персональных данных……………………………………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..</w:t>
      </w:r>
      <w:r w:rsidRPr="00BC55B1">
        <w:rPr>
          <w:rFonts w:ascii="Times New Roman" w:hAnsi="Times New Roman" w:cs="Times New Roman"/>
          <w:sz w:val="24"/>
          <w:szCs w:val="24"/>
        </w:rPr>
        <w:t>5</w:t>
      </w:r>
    </w:p>
    <w:p w14:paraId="0AF50964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2.5</w:t>
      </w:r>
      <w:r w:rsidR="007B202E">
        <w:rPr>
          <w:rFonts w:ascii="Times New Roman" w:hAnsi="Times New Roman" w:cs="Times New Roman"/>
          <w:sz w:val="24"/>
          <w:szCs w:val="24"/>
        </w:rPr>
        <w:t>.</w:t>
      </w:r>
      <w:r w:rsidRPr="00BC55B1">
        <w:rPr>
          <w:rFonts w:ascii="Times New Roman" w:hAnsi="Times New Roman" w:cs="Times New Roman"/>
          <w:sz w:val="24"/>
          <w:szCs w:val="24"/>
        </w:rPr>
        <w:t xml:space="preserve"> Специальные категории персональных данных…………………………………………5</w:t>
      </w:r>
    </w:p>
    <w:p w14:paraId="7575EE0F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2.6</w:t>
      </w:r>
      <w:r w:rsidR="007B202E">
        <w:rPr>
          <w:rFonts w:ascii="Times New Roman" w:hAnsi="Times New Roman" w:cs="Times New Roman"/>
          <w:sz w:val="24"/>
          <w:szCs w:val="24"/>
        </w:rPr>
        <w:t>.</w:t>
      </w:r>
      <w:r w:rsidRPr="00BC55B1">
        <w:rPr>
          <w:rFonts w:ascii="Times New Roman" w:hAnsi="Times New Roman" w:cs="Times New Roman"/>
          <w:sz w:val="24"/>
          <w:szCs w:val="24"/>
        </w:rPr>
        <w:t xml:space="preserve"> Биометрические персональные данные………………………………………………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…</w:t>
      </w:r>
      <w:r w:rsidRPr="00BC55B1">
        <w:rPr>
          <w:rFonts w:ascii="Times New Roman" w:hAnsi="Times New Roman" w:cs="Times New Roman"/>
          <w:sz w:val="24"/>
          <w:szCs w:val="24"/>
        </w:rPr>
        <w:t>.5</w:t>
      </w:r>
    </w:p>
    <w:p w14:paraId="483AA026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2.7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Поручение обработки персональных данных другому лицу…………………………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..</w:t>
      </w:r>
      <w:r w:rsidRPr="00BC55B1">
        <w:rPr>
          <w:rFonts w:ascii="Times New Roman" w:hAnsi="Times New Roman" w:cs="Times New Roman"/>
          <w:sz w:val="24"/>
          <w:szCs w:val="24"/>
        </w:rPr>
        <w:t>.5</w:t>
      </w:r>
    </w:p>
    <w:p w14:paraId="0C1E9E76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2.8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данных……………………………………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….</w:t>
      </w:r>
      <w:r w:rsidRPr="00BC55B1">
        <w:rPr>
          <w:rFonts w:ascii="Times New Roman" w:hAnsi="Times New Roman" w:cs="Times New Roman"/>
          <w:sz w:val="24"/>
          <w:szCs w:val="24"/>
        </w:rPr>
        <w:t>5</w:t>
      </w:r>
    </w:p>
    <w:p w14:paraId="0DB1C161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3. Права субъекта персональных данных……………………………………………………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..</w:t>
      </w:r>
      <w:r w:rsidRPr="00BC55B1">
        <w:rPr>
          <w:rFonts w:ascii="Times New Roman" w:hAnsi="Times New Roman" w:cs="Times New Roman"/>
          <w:sz w:val="24"/>
          <w:szCs w:val="24"/>
        </w:rPr>
        <w:t>6</w:t>
      </w:r>
    </w:p>
    <w:p w14:paraId="775455AA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3.1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Согласие субъекта персональных данных на обработку его персональных данных….6</w:t>
      </w:r>
    </w:p>
    <w:p w14:paraId="79675A22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3.2</w:t>
      </w:r>
      <w:r w:rsidR="007B202E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sz w:val="24"/>
          <w:szCs w:val="24"/>
        </w:rPr>
        <w:t>Права субъекта персональных данных…………………………………………………</w:t>
      </w:r>
      <w:r w:rsidR="007B202E">
        <w:rPr>
          <w:rFonts w:ascii="Times New Roman" w:hAnsi="Times New Roman" w:cs="Times New Roman"/>
          <w:sz w:val="24"/>
          <w:szCs w:val="24"/>
        </w:rPr>
        <w:t>…</w:t>
      </w:r>
      <w:r w:rsidRPr="00BC55B1">
        <w:rPr>
          <w:rFonts w:ascii="Times New Roman" w:hAnsi="Times New Roman" w:cs="Times New Roman"/>
          <w:sz w:val="24"/>
          <w:szCs w:val="24"/>
        </w:rPr>
        <w:t>6</w:t>
      </w:r>
    </w:p>
    <w:p w14:paraId="0CF9C277" w14:textId="77777777" w:rsidR="002A1FD9" w:rsidRPr="00BC55B1" w:rsidRDefault="002A1FD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4. Обеспечение безопасности персональных данных</w:t>
      </w:r>
      <w:r w:rsidR="003B7B49" w:rsidRPr="00BC55B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B202E">
        <w:rPr>
          <w:rFonts w:ascii="Times New Roman" w:hAnsi="Times New Roman" w:cs="Times New Roman"/>
          <w:sz w:val="24"/>
          <w:szCs w:val="24"/>
        </w:rPr>
        <w:t>..</w:t>
      </w:r>
      <w:r w:rsidR="003B7B49" w:rsidRPr="00BC55B1">
        <w:rPr>
          <w:rFonts w:ascii="Times New Roman" w:hAnsi="Times New Roman" w:cs="Times New Roman"/>
          <w:sz w:val="24"/>
          <w:szCs w:val="24"/>
        </w:rPr>
        <w:t>6</w:t>
      </w:r>
    </w:p>
    <w:p w14:paraId="64A6094C" w14:textId="77777777" w:rsidR="003B7B49" w:rsidRPr="00BC55B1" w:rsidRDefault="003B7B49" w:rsidP="00D17D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5. Заключительные положения…………………………………………………………………7</w:t>
      </w:r>
    </w:p>
    <w:p w14:paraId="50BFA00B" w14:textId="77777777" w:rsidR="00D17DC5" w:rsidRPr="00BC55B1" w:rsidRDefault="00D17DC5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26BB45D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8F342FA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75D5FF1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4366257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5676983" w14:textId="77777777" w:rsidR="00090DA9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B47B27C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8972E78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ADE68F8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16DAE7D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7CBB452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CD18F7F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E7ACF95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87A55CD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83A8F08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98E25E3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D50323B" w14:textId="77777777" w:rsidR="007B202E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8A3E730" w14:textId="77777777" w:rsidR="007B202E" w:rsidRPr="00BC55B1" w:rsidRDefault="007B202E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2E8E989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542974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3C70435" w14:textId="77777777" w:rsidR="00090DA9" w:rsidRPr="00BC55B1" w:rsidRDefault="00090DA9" w:rsidP="007C055B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64F94084" w14:textId="77777777" w:rsidR="00090DA9" w:rsidRPr="00BC55B1" w:rsidRDefault="00090DA9" w:rsidP="005D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  Политика обработки персональных данных (далее – Политика) разработана в соответствии с Федеральным законом от 27.07.2006 № 152-ФЗ «О персональных данных» (далее ФЗ-152).</w:t>
      </w:r>
    </w:p>
    <w:p w14:paraId="492CEAEF" w14:textId="77777777" w:rsidR="00090DA9" w:rsidRPr="00BC55B1" w:rsidRDefault="00090DA9" w:rsidP="00090D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Настоящая Политика определяет порядок обработки персональных данных и меры по обеспечению безопасности персональных данных в муниципальном дошкольном образовательном учреждении «Детский сад № 88» (далее –Оператор)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5B3DAAA4" w14:textId="77777777" w:rsidR="00090DA9" w:rsidRPr="00BC55B1" w:rsidRDefault="001E0F2D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В Политике используются следующие основные понятия:</w:t>
      </w:r>
    </w:p>
    <w:p w14:paraId="67C82AEB" w14:textId="77777777" w:rsidR="001E0F2D" w:rsidRPr="00BC55B1" w:rsidRDefault="00526CBC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автоматизированная обработка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обработка персональных данных с помощью средств вычислительнойтехники;</w:t>
      </w:r>
    </w:p>
    <w:p w14:paraId="0523754E" w14:textId="77777777" w:rsidR="00526CBC" w:rsidRPr="00BC55B1" w:rsidRDefault="00526CBC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блокирование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C57F572" w14:textId="77777777" w:rsidR="00526CBC" w:rsidRPr="00BC55B1" w:rsidRDefault="00526CBC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информационная система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совокупность, содержащихся в базах данных, персональных данных, и обеспечивающих их обработку информационных технологий и технических средств;</w:t>
      </w:r>
    </w:p>
    <w:p w14:paraId="156FF487" w14:textId="77777777" w:rsidR="00526CBC" w:rsidRPr="00BC55B1" w:rsidRDefault="00526CBC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обезличивание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</w:t>
      </w:r>
      <w:r w:rsidR="002951FE" w:rsidRPr="00BC55B1">
        <w:rPr>
          <w:rFonts w:ascii="Times New Roman" w:hAnsi="Times New Roman" w:cs="Times New Roman"/>
          <w:sz w:val="24"/>
          <w:szCs w:val="24"/>
        </w:rPr>
        <w:t>;</w:t>
      </w:r>
    </w:p>
    <w:p w14:paraId="030497EB" w14:textId="77777777" w:rsidR="00030952" w:rsidRPr="00BC55B1" w:rsidRDefault="002951FE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обработка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любое действие (операция) или совокупность действий (операций), совершаемых с использованием средств автоматизации</w:t>
      </w:r>
      <w:r w:rsidR="00030952" w:rsidRPr="00BC55B1">
        <w:rPr>
          <w:rFonts w:ascii="Times New Roman" w:hAnsi="Times New Roman" w:cs="Times New Roman"/>
          <w:sz w:val="24"/>
          <w:szCs w:val="24"/>
        </w:rPr>
        <w:t>,</w:t>
      </w:r>
      <w:r w:rsidRPr="00BC55B1">
        <w:rPr>
          <w:rFonts w:ascii="Times New Roman" w:hAnsi="Times New Roman" w:cs="Times New Roman"/>
          <w:sz w:val="24"/>
          <w:szCs w:val="24"/>
        </w:rPr>
        <w:t xml:space="preserve"> или без использования таких средств с персональными данными, включая сбор, запись</w:t>
      </w:r>
      <w:r w:rsidR="00030952" w:rsidRPr="00BC55B1">
        <w:rPr>
          <w:rFonts w:ascii="Times New Roman" w:hAnsi="Times New Roman" w:cs="Times New Roman"/>
          <w:sz w:val="24"/>
          <w:szCs w:val="24"/>
        </w:rPr>
        <w:t>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244C0AD" w14:textId="77777777" w:rsidR="002951FE" w:rsidRPr="00BC55B1" w:rsidRDefault="00030952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оператор </w:t>
      </w:r>
      <w:r w:rsidRPr="00BC55B1">
        <w:rPr>
          <w:rFonts w:ascii="Times New Roman" w:hAnsi="Times New Roman" w:cs="Times New Roman"/>
          <w:sz w:val="24"/>
          <w:szCs w:val="24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 (или) осуществляющие обработку персональных данных, а также определяющие цели </w:t>
      </w:r>
      <w:r w:rsidR="00C649D8" w:rsidRPr="00BC55B1">
        <w:rPr>
          <w:rFonts w:ascii="Times New Roman" w:hAnsi="Times New Roman" w:cs="Times New Roman"/>
          <w:sz w:val="24"/>
          <w:szCs w:val="24"/>
        </w:rPr>
        <w:t>обработки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2A0906F" w14:textId="77777777" w:rsidR="007D5CF2" w:rsidRPr="00BC55B1" w:rsidRDefault="00C649D8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персональные данные </w:t>
      </w:r>
      <w:r w:rsidRPr="00BC55B1">
        <w:rPr>
          <w:rFonts w:ascii="Times New Roman" w:hAnsi="Times New Roman" w:cs="Times New Roman"/>
          <w:sz w:val="24"/>
          <w:szCs w:val="24"/>
        </w:rPr>
        <w:t>– любая информация, относящаяся к прямо или косвенно определенному</w:t>
      </w:r>
      <w:r w:rsidR="007D5CF2" w:rsidRPr="00BC55B1">
        <w:rPr>
          <w:rFonts w:ascii="Times New Roman" w:hAnsi="Times New Roman" w:cs="Times New Roman"/>
          <w:sz w:val="24"/>
          <w:szCs w:val="24"/>
        </w:rPr>
        <w:t>,</w:t>
      </w:r>
      <w:r w:rsidRPr="00BC55B1">
        <w:rPr>
          <w:rFonts w:ascii="Times New Roman" w:hAnsi="Times New Roman" w:cs="Times New Roman"/>
          <w:sz w:val="24"/>
          <w:szCs w:val="24"/>
        </w:rPr>
        <w:t xml:space="preserve"> или определяемом</w:t>
      </w:r>
      <w:r w:rsidR="007D5CF2" w:rsidRPr="00BC55B1">
        <w:rPr>
          <w:rFonts w:ascii="Times New Roman" w:hAnsi="Times New Roman" w:cs="Times New Roman"/>
          <w:sz w:val="24"/>
          <w:szCs w:val="24"/>
        </w:rPr>
        <w:t>у физическому лицу (субъекту персональных данных);</w:t>
      </w:r>
    </w:p>
    <w:p w14:paraId="64D1A5CC" w14:textId="77777777" w:rsidR="007D5CF2" w:rsidRPr="00BC55B1" w:rsidRDefault="007D5CF2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предоставление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 определенному лицу или определенному кругу лиц;</w:t>
      </w:r>
    </w:p>
    <w:p w14:paraId="59D27B25" w14:textId="77777777" w:rsidR="00C649D8" w:rsidRPr="00BC55B1" w:rsidRDefault="007D5CF2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распространение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</w:t>
      </w:r>
      <w:r w:rsidR="008F42B1" w:rsidRPr="00BC55B1">
        <w:rPr>
          <w:rFonts w:ascii="Times New Roman" w:hAnsi="Times New Roman" w:cs="Times New Roman"/>
          <w:sz w:val="24"/>
          <w:szCs w:val="24"/>
        </w:rPr>
        <w:t xml:space="preserve"> данных в средствах массовой информации, размещение в информационно-телекоммуника</w:t>
      </w:r>
      <w:r w:rsidR="00992312" w:rsidRPr="00BC55B1">
        <w:rPr>
          <w:rFonts w:ascii="Times New Roman" w:hAnsi="Times New Roman" w:cs="Times New Roman"/>
          <w:sz w:val="24"/>
          <w:szCs w:val="24"/>
        </w:rPr>
        <w:t>ционных сетях или предоставление доступа к персональным данным каким-либо иным способом;</w:t>
      </w:r>
    </w:p>
    <w:p w14:paraId="7ACB2AD5" w14:textId="77777777" w:rsidR="00992312" w:rsidRPr="00BC55B1" w:rsidRDefault="00992312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трансграничная передача персональных </w:t>
      </w:r>
      <w:r w:rsidRPr="00BC55B1">
        <w:rPr>
          <w:rFonts w:ascii="Times New Roman" w:hAnsi="Times New Roman" w:cs="Times New Roman"/>
          <w:sz w:val="24"/>
          <w:szCs w:val="24"/>
        </w:rPr>
        <w:t xml:space="preserve">– передача персональных данных  на территорию иностранного государства органу власти иностранного государства, иностранному физическому или </w:t>
      </w:r>
      <w:r w:rsidR="00017742" w:rsidRPr="00BC55B1">
        <w:rPr>
          <w:rFonts w:ascii="Times New Roman" w:hAnsi="Times New Roman" w:cs="Times New Roman"/>
          <w:sz w:val="24"/>
          <w:szCs w:val="24"/>
        </w:rPr>
        <w:t>иностранному юридическому лицу;</w:t>
      </w:r>
    </w:p>
    <w:p w14:paraId="5F3718E6" w14:textId="77777777" w:rsidR="00017742" w:rsidRPr="00BC55B1" w:rsidRDefault="00017742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 xml:space="preserve">уничтожение персональных данных </w:t>
      </w:r>
      <w:r w:rsidRPr="00BC55B1">
        <w:rPr>
          <w:rFonts w:ascii="Times New Roman" w:hAnsi="Times New Roman" w:cs="Times New Roman"/>
          <w:sz w:val="24"/>
          <w:szCs w:val="24"/>
        </w:rPr>
        <w:t>–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5FC32291" w14:textId="77777777" w:rsidR="00017742" w:rsidRPr="00BC55B1" w:rsidRDefault="00017742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Организация</w:t>
      </w:r>
      <w:r w:rsidR="00D61BA6" w:rsidRPr="00BC55B1">
        <w:rPr>
          <w:rFonts w:ascii="Times New Roman" w:hAnsi="Times New Roman" w:cs="Times New Roman"/>
          <w:sz w:val="24"/>
          <w:szCs w:val="24"/>
        </w:rPr>
        <w:t xml:space="preserve"> обязана опубликовать или иным образом обеспечить неограниченный доступ к настоящей Политике обработке персональных данных в соответствии с ч.2 ст.18.1. ФЗ-152.</w:t>
      </w:r>
    </w:p>
    <w:p w14:paraId="5C120DE9" w14:textId="77777777" w:rsidR="00D61BA6" w:rsidRPr="00BC55B1" w:rsidRDefault="00D61BA6" w:rsidP="00526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AC7970" w14:textId="77777777" w:rsidR="00D61BA6" w:rsidRPr="00BC55B1" w:rsidRDefault="005D2528" w:rsidP="00D6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61BA6" w:rsidRPr="00BC55B1">
        <w:rPr>
          <w:rFonts w:ascii="Times New Roman" w:hAnsi="Times New Roman" w:cs="Times New Roman"/>
          <w:b/>
          <w:sz w:val="24"/>
          <w:szCs w:val="24"/>
        </w:rPr>
        <w:t>. Принципы и условия обработки персональных данных</w:t>
      </w:r>
    </w:p>
    <w:p w14:paraId="62BB96B3" w14:textId="77777777" w:rsidR="00D61BA6" w:rsidRPr="00BC55B1" w:rsidRDefault="00D61BA6" w:rsidP="00D61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14923" w14:textId="77777777" w:rsidR="00D61BA6" w:rsidRPr="00BC55B1" w:rsidRDefault="00916047" w:rsidP="00916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2.1. Принципы обработки персональных данных.</w:t>
      </w:r>
    </w:p>
    <w:p w14:paraId="4DAFA412" w14:textId="77777777" w:rsidR="00916047" w:rsidRPr="00BC55B1" w:rsidRDefault="00916047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    Обработка персональных данных у Оператора  осуществляется на основе следующих принципов:</w:t>
      </w:r>
    </w:p>
    <w:p w14:paraId="66363701" w14:textId="77777777" w:rsidR="00916047" w:rsidRPr="00BC55B1" w:rsidRDefault="00916047" w:rsidP="0091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законности и справедливой основы;</w:t>
      </w:r>
    </w:p>
    <w:p w14:paraId="48E913DA" w14:textId="77777777" w:rsidR="00916047" w:rsidRPr="00BC55B1" w:rsidRDefault="00916047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ограничения обработки персональных данных достижением конкретных, заранее определенных и законных целей;</w:t>
      </w:r>
    </w:p>
    <w:p w14:paraId="30AB8104" w14:textId="77777777" w:rsidR="00916047" w:rsidRPr="00BC55B1" w:rsidRDefault="00916047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несовместимой с целями сбора персональных данных;</w:t>
      </w:r>
    </w:p>
    <w:p w14:paraId="3E8142BB" w14:textId="77777777" w:rsidR="00916047" w:rsidRPr="00BC55B1" w:rsidRDefault="00916047" w:rsidP="0091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недопущения объединения баз данных, содержащих персональные данные, обработка которых осуществляется в целях, несовместимых между  собой;</w:t>
      </w:r>
    </w:p>
    <w:p w14:paraId="7FE9D653" w14:textId="77777777" w:rsidR="00916047" w:rsidRPr="00BC55B1" w:rsidRDefault="00916047" w:rsidP="0091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обработки только тех персональных данных, которые отвечают целям их обработки;</w:t>
      </w:r>
    </w:p>
    <w:p w14:paraId="48D0188D" w14:textId="77777777" w:rsidR="00916047" w:rsidRPr="00BC55B1" w:rsidRDefault="00916047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соответствия содержания и объема обрабатыва</w:t>
      </w:r>
      <w:r w:rsidR="00062A06" w:rsidRPr="00BC55B1">
        <w:rPr>
          <w:rFonts w:ascii="Times New Roman" w:hAnsi="Times New Roman" w:cs="Times New Roman"/>
          <w:sz w:val="24"/>
          <w:szCs w:val="24"/>
        </w:rPr>
        <w:t>е</w:t>
      </w:r>
      <w:r w:rsidRPr="00BC55B1">
        <w:rPr>
          <w:rFonts w:ascii="Times New Roman" w:hAnsi="Times New Roman" w:cs="Times New Roman"/>
          <w:sz w:val="24"/>
          <w:szCs w:val="24"/>
        </w:rPr>
        <w:t>мых</w:t>
      </w:r>
      <w:r w:rsidR="00062A06" w:rsidRPr="00BC55B1">
        <w:rPr>
          <w:rFonts w:ascii="Times New Roman" w:hAnsi="Times New Roman" w:cs="Times New Roman"/>
          <w:sz w:val="24"/>
          <w:szCs w:val="24"/>
        </w:rPr>
        <w:t xml:space="preserve">  персональных  данных заявленным целям обработки;</w:t>
      </w:r>
    </w:p>
    <w:p w14:paraId="724AB05D" w14:textId="77777777" w:rsidR="00062A06" w:rsidRPr="00BC55B1" w:rsidRDefault="00062A06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недопущения обработки персональных данных, избыточных по отношению к заявленным целям их обработки;</w:t>
      </w:r>
    </w:p>
    <w:p w14:paraId="365CC324" w14:textId="77777777" w:rsidR="00062A06" w:rsidRPr="00BC55B1" w:rsidRDefault="00062A06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1FB71086" w14:textId="77777777" w:rsidR="00062A06" w:rsidRPr="00BC55B1" w:rsidRDefault="00062A06" w:rsidP="0080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-уничтожения, либо обезличивания персональных данных по достижении целей их обработки 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4D01B35B" w14:textId="77777777" w:rsidR="00B4782D" w:rsidRPr="00BC55B1" w:rsidRDefault="00B4782D" w:rsidP="00916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2.2. Условия обработки персональных данных.</w:t>
      </w:r>
    </w:p>
    <w:p w14:paraId="554A7942" w14:textId="77777777" w:rsidR="00B4782D" w:rsidRPr="00BC55B1" w:rsidRDefault="00B4782D" w:rsidP="00916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Оператор производит обработку персональных данных при наличии хотя бы одного из следующих условий:</w:t>
      </w:r>
    </w:p>
    <w:p w14:paraId="251AB298" w14:textId="77777777" w:rsidR="00B4782D" w:rsidRPr="00BC55B1" w:rsidRDefault="00B4782D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-обработка персона</w:t>
      </w:r>
      <w:r w:rsidR="00E762C9" w:rsidRPr="00BC55B1">
        <w:rPr>
          <w:rFonts w:ascii="Times New Roman" w:hAnsi="Times New Roman" w:cs="Times New Roman"/>
          <w:sz w:val="24"/>
          <w:szCs w:val="24"/>
        </w:rPr>
        <w:t>льных данных осуществляется с согласия субъекта персональных  данных на обработку его персональных данных;</w:t>
      </w:r>
    </w:p>
    <w:p w14:paraId="0C422DFD" w14:textId="77777777" w:rsidR="00376704" w:rsidRDefault="00376704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</w:t>
      </w:r>
      <w:r w:rsidR="00D93C63" w:rsidRPr="00BC55B1">
        <w:rPr>
          <w:rFonts w:ascii="Times New Roman" w:hAnsi="Times New Roman" w:cs="Times New Roman"/>
          <w:sz w:val="24"/>
          <w:szCs w:val="24"/>
        </w:rPr>
        <w:t>,</w:t>
      </w:r>
      <w:r w:rsidRPr="00BC55B1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оператора функций, полномочий и обязанностей;</w:t>
      </w:r>
    </w:p>
    <w:p w14:paraId="61EB024C" w14:textId="77777777" w:rsidR="00D84FBF" w:rsidRDefault="00D84FBF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обработка персональных данных осуществляется в связи с участием лица в конституционном, гражданском</w:t>
      </w:r>
      <w:r w:rsidR="00877ADF">
        <w:rPr>
          <w:rFonts w:ascii="Times New Roman" w:hAnsi="Times New Roman" w:cs="Times New Roman"/>
          <w:sz w:val="24"/>
          <w:szCs w:val="24"/>
        </w:rPr>
        <w:t>, административном, уголовном судопроизводстве, судопроизводстве в арбитражных судах;</w:t>
      </w:r>
    </w:p>
    <w:p w14:paraId="0FC41114" w14:textId="77777777" w:rsidR="00376704" w:rsidRDefault="00877ADF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69BD" w:rsidRPr="00BC55B1">
        <w:rPr>
          <w:rFonts w:ascii="Times New Roman" w:hAnsi="Times New Roman" w:cs="Times New Roman"/>
          <w:sz w:val="24"/>
          <w:szCs w:val="24"/>
        </w:rPr>
        <w:t>обработка персональных данных необходима для</w:t>
      </w:r>
      <w:r w:rsidR="00D84FBF">
        <w:rPr>
          <w:rFonts w:ascii="Times New Roman" w:hAnsi="Times New Roman" w:cs="Times New Roman"/>
          <w:sz w:val="24"/>
          <w:szCs w:val="24"/>
        </w:rPr>
        <w:t xml:space="preserve">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– исполнение судебного акта);</w:t>
      </w:r>
    </w:p>
    <w:p w14:paraId="6FCFDC38" w14:textId="77777777" w:rsidR="00877ADF" w:rsidRDefault="00D84FBF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полномочий федеральных</w:t>
      </w:r>
      <w:r w:rsidR="00877ADF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№ 210-ФЗ « 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14:paraId="144033C7" w14:textId="77777777" w:rsidR="00D93C63" w:rsidRDefault="00D93C63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7E0F0E44" w14:textId="77777777" w:rsidR="00877ADF" w:rsidRPr="00BC55B1" w:rsidRDefault="00877ADF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22A330A7" w14:textId="77777777" w:rsidR="00D93C63" w:rsidRDefault="00D93C63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необходима для осуществления прав и </w:t>
      </w:r>
      <w:r w:rsidR="00E8720E" w:rsidRPr="00BC55B1">
        <w:rPr>
          <w:rFonts w:ascii="Times New Roman" w:hAnsi="Times New Roman" w:cs="Times New Roman"/>
          <w:sz w:val="24"/>
          <w:szCs w:val="24"/>
        </w:rPr>
        <w:t>законных интересов оператора или третьих лиц,</w:t>
      </w:r>
      <w:r w:rsidR="004F3346">
        <w:rPr>
          <w:rFonts w:ascii="Times New Roman" w:hAnsi="Times New Roman" w:cs="Times New Roman"/>
          <w:sz w:val="24"/>
          <w:szCs w:val="24"/>
        </w:rPr>
        <w:t xml:space="preserve"> в том числе в случаях, предусмотренных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микрофинансовой деятельности и микрофинансовых организациях»,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698E4A83" w14:textId="77777777" w:rsidR="004F3346" w:rsidRDefault="004F3346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</w:t>
      </w:r>
      <w:r w:rsidR="003E09C2">
        <w:rPr>
          <w:rFonts w:ascii="Times New Roman" w:hAnsi="Times New Roman" w:cs="Times New Roman"/>
          <w:sz w:val="24"/>
          <w:szCs w:val="24"/>
        </w:rPr>
        <w:t xml:space="preserve"> при условии, что при этом не нарушаются права и законные интересы субъекта персональных данных;</w:t>
      </w:r>
    </w:p>
    <w:p w14:paraId="12CD673F" w14:textId="77777777" w:rsidR="003E09C2" w:rsidRDefault="003E09C2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14:paraId="6CFEA5B0" w14:textId="77777777" w:rsidR="003E09C2" w:rsidRPr="00BC55B1" w:rsidRDefault="003E09C2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данных, полученных в результате обезличивания персональных данных</w:t>
      </w:r>
      <w:r w:rsidR="00C40DFF">
        <w:rPr>
          <w:rFonts w:ascii="Times New Roman" w:hAnsi="Times New Roman" w:cs="Times New Roman"/>
          <w:sz w:val="24"/>
          <w:szCs w:val="24"/>
        </w:rPr>
        <w:t xml:space="preserve">, осуществляется в целях повышения эффективности государственного или муниципального управления, а также в иных целях, предусмотренных Федеральным законом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– городе федерального </w:t>
      </w:r>
      <w:r w:rsidR="00C40DFF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Москве и внесении изменений в статьи 6 и 10 Федерального закона «О персональных данных», в порядке и на условиях, которые предусмотрены указанным Федеральным законом;   </w:t>
      </w:r>
    </w:p>
    <w:p w14:paraId="00274DEC" w14:textId="77777777" w:rsidR="00E8720E" w:rsidRPr="00BC55B1" w:rsidRDefault="00E8720E" w:rsidP="00E76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осуществляется обработка персональных данных, доступ неограниченного круга лиц к которым предоставлен субъектом персональных данных, либо по его просьбе (далее – общедоступные персональные данные);</w:t>
      </w:r>
    </w:p>
    <w:p w14:paraId="7EE5094F" w14:textId="77777777" w:rsidR="00235D3C" w:rsidRPr="00BC55B1" w:rsidRDefault="00E8720E" w:rsidP="00E76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33A30CD8" w14:textId="77777777" w:rsidR="00E8720E" w:rsidRPr="00BC55B1" w:rsidRDefault="00E8720E" w:rsidP="00E762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2.3. Конфиденциальность персональных данных.</w:t>
      </w:r>
    </w:p>
    <w:p w14:paraId="113086F9" w14:textId="77777777" w:rsidR="00526CBC" w:rsidRPr="00BC55B1" w:rsidRDefault="00E8720E" w:rsidP="00121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Оператор и иные лица, получившие доступ к персональным данным, обязаны не раскрывать третьим лицам  и не распространять персональные данные без согласия субъекта персональных данных, если иное не предусмотрено федеральным законом.</w:t>
      </w:r>
      <w:r w:rsidR="00916047" w:rsidRPr="00BC55B1">
        <w:rPr>
          <w:rFonts w:ascii="Times New Roman" w:hAnsi="Times New Roman" w:cs="Times New Roman"/>
          <w:sz w:val="24"/>
          <w:szCs w:val="24"/>
        </w:rPr>
        <w:tab/>
      </w:r>
    </w:p>
    <w:p w14:paraId="0DB6C365" w14:textId="77777777" w:rsidR="00235D3C" w:rsidRPr="00BC55B1" w:rsidRDefault="00235D3C" w:rsidP="00235D3C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2.4. Общедоступные источники персональных данных.</w:t>
      </w:r>
    </w:p>
    <w:p w14:paraId="3772B15D" w14:textId="77777777" w:rsidR="00235D3C" w:rsidRPr="00BC55B1" w:rsidRDefault="00235D3C" w:rsidP="00916047">
      <w:pPr>
        <w:tabs>
          <w:tab w:val="left" w:pos="125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460B150D" w14:textId="77777777" w:rsidR="00235D3C" w:rsidRPr="00BC55B1" w:rsidRDefault="00235D3C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2.5</w:t>
      </w:r>
      <w:r w:rsidRPr="00BC55B1">
        <w:rPr>
          <w:rFonts w:ascii="Times New Roman" w:hAnsi="Times New Roman" w:cs="Times New Roman"/>
          <w:sz w:val="24"/>
          <w:szCs w:val="24"/>
        </w:rPr>
        <w:t xml:space="preserve">. </w:t>
      </w:r>
      <w:r w:rsidRPr="00BC55B1">
        <w:rPr>
          <w:rFonts w:ascii="Times New Roman" w:hAnsi="Times New Roman" w:cs="Times New Roman"/>
          <w:b/>
          <w:sz w:val="24"/>
          <w:szCs w:val="24"/>
        </w:rPr>
        <w:t>Специальные категории персональных данных.</w:t>
      </w:r>
    </w:p>
    <w:p w14:paraId="32336C84" w14:textId="77777777" w:rsidR="00235D3C" w:rsidRPr="00BC55B1" w:rsidRDefault="00235D3C" w:rsidP="00916047">
      <w:pPr>
        <w:tabs>
          <w:tab w:val="left" w:pos="125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производится.</w:t>
      </w:r>
    </w:p>
    <w:p w14:paraId="79D6C0CB" w14:textId="77777777" w:rsidR="00235D3C" w:rsidRPr="00BC55B1" w:rsidRDefault="00235D3C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2.6. Биометрические персональные данные.</w:t>
      </w:r>
    </w:p>
    <w:p w14:paraId="3EAF1878" w14:textId="77777777" w:rsidR="0092580F" w:rsidRPr="00BC55B1" w:rsidRDefault="00235D3C" w:rsidP="00916047">
      <w:pPr>
        <w:tabs>
          <w:tab w:val="left" w:pos="125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92580F" w:rsidRPr="00BC55B1">
        <w:rPr>
          <w:rFonts w:ascii="Times New Roman" w:hAnsi="Times New Roman" w:cs="Times New Roman"/>
          <w:sz w:val="24"/>
          <w:szCs w:val="24"/>
        </w:rPr>
        <w:t>–биометрические персональные данные – могут обрабатываться Оператором только при наличии согласия в письменной форме субъекта.</w:t>
      </w:r>
    </w:p>
    <w:p w14:paraId="5E4A7CA6" w14:textId="77777777" w:rsidR="0092580F" w:rsidRPr="00BC55B1" w:rsidRDefault="0092580F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2.7. Поручение обработки персональных данных другому лицу.</w:t>
      </w:r>
    </w:p>
    <w:p w14:paraId="6A9CC9F6" w14:textId="77777777" w:rsidR="0092580F" w:rsidRPr="00BC55B1" w:rsidRDefault="0092580F" w:rsidP="00916047">
      <w:pPr>
        <w:tabs>
          <w:tab w:val="left" w:pos="125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ФЗ-152.</w:t>
      </w:r>
    </w:p>
    <w:p w14:paraId="1BFCE485" w14:textId="77777777" w:rsidR="0092580F" w:rsidRPr="00BC55B1" w:rsidRDefault="0092580F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2.8. Трансграничная передача данных.</w:t>
      </w:r>
    </w:p>
    <w:p w14:paraId="4FD78959" w14:textId="77777777" w:rsidR="0092580F" w:rsidRPr="00BC55B1" w:rsidRDefault="0092580F" w:rsidP="00916047">
      <w:pPr>
        <w:tabs>
          <w:tab w:val="left" w:pos="125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Трансграничная передача данных Оператором не производится.</w:t>
      </w:r>
    </w:p>
    <w:p w14:paraId="1ABCFCAB" w14:textId="77777777" w:rsidR="0092580F" w:rsidRPr="00BC55B1" w:rsidRDefault="005D2528" w:rsidP="0092580F">
      <w:pPr>
        <w:tabs>
          <w:tab w:val="left" w:pos="1258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2580F" w:rsidRPr="00BC55B1">
        <w:rPr>
          <w:rFonts w:ascii="Times New Roman" w:hAnsi="Times New Roman" w:cs="Times New Roman"/>
          <w:b/>
          <w:sz w:val="24"/>
          <w:szCs w:val="24"/>
        </w:rPr>
        <w:t>. Права субъекта персональных данных.</w:t>
      </w:r>
    </w:p>
    <w:p w14:paraId="5F35DDB9" w14:textId="77777777" w:rsidR="0092580F" w:rsidRPr="00BC55B1" w:rsidRDefault="0092580F" w:rsidP="005D2528">
      <w:pPr>
        <w:tabs>
          <w:tab w:val="left" w:pos="12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3.1 Согласие субъекта персональных данных на обработку его персональных данных.</w:t>
      </w:r>
    </w:p>
    <w:p w14:paraId="3087E57D" w14:textId="77777777" w:rsidR="0092580F" w:rsidRPr="00BC55B1" w:rsidRDefault="0092580F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Субъект персональных данных принимает решение о предоставлении его персональных данных и дает соглас</w:t>
      </w:r>
      <w:r w:rsidR="005D2528" w:rsidRPr="00BC55B1">
        <w:rPr>
          <w:rFonts w:ascii="Times New Roman" w:hAnsi="Times New Roman" w:cs="Times New Roman"/>
          <w:sz w:val="24"/>
          <w:szCs w:val="24"/>
        </w:rPr>
        <w:t>и</w:t>
      </w:r>
      <w:r w:rsidRPr="00BC55B1">
        <w:rPr>
          <w:rFonts w:ascii="Times New Roman" w:hAnsi="Times New Roman" w:cs="Times New Roman"/>
          <w:sz w:val="24"/>
          <w:szCs w:val="24"/>
        </w:rPr>
        <w:t xml:space="preserve">е на их обработку свободно, </w:t>
      </w:r>
      <w:r w:rsidR="005D2528" w:rsidRPr="00BC55B1">
        <w:rPr>
          <w:rFonts w:ascii="Times New Roman" w:hAnsi="Times New Roman" w:cs="Times New Roman"/>
          <w:sz w:val="24"/>
          <w:szCs w:val="24"/>
        </w:rPr>
        <w:t>с</w:t>
      </w:r>
      <w:r w:rsidRPr="00BC55B1">
        <w:rPr>
          <w:rFonts w:ascii="Times New Roman" w:hAnsi="Times New Roman" w:cs="Times New Roman"/>
          <w:sz w:val="24"/>
          <w:szCs w:val="24"/>
        </w:rPr>
        <w:t>в</w:t>
      </w:r>
      <w:r w:rsidR="005D2528" w:rsidRPr="00BC55B1">
        <w:rPr>
          <w:rFonts w:ascii="Times New Roman" w:hAnsi="Times New Roman" w:cs="Times New Roman"/>
          <w:sz w:val="24"/>
          <w:szCs w:val="24"/>
        </w:rPr>
        <w:t xml:space="preserve">оей волей и в своем интересе. Согласие на обработку персональных данных может быть дано субъектом персональных </w:t>
      </w:r>
      <w:r w:rsidR="005D2528" w:rsidRPr="00BC55B1">
        <w:rPr>
          <w:rFonts w:ascii="Times New Roman" w:hAnsi="Times New Roman" w:cs="Times New Roman"/>
          <w:sz w:val="24"/>
          <w:szCs w:val="24"/>
        </w:rPr>
        <w:lastRenderedPageBreak/>
        <w:t>данных или его представителем в любой позволяющей  подтвердить факт его получения форме, если иное не установлено федеральным законом.</w:t>
      </w:r>
    </w:p>
    <w:p w14:paraId="687BB9BC" w14:textId="77777777" w:rsidR="005D2528" w:rsidRPr="00BC55B1" w:rsidRDefault="005D2528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14:paraId="6D914C84" w14:textId="77777777" w:rsidR="005D2528" w:rsidRPr="00BC55B1" w:rsidRDefault="005D2528" w:rsidP="005D2528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</w:rPr>
        <w:t>3.2. Права субъекта персональных данных.</w:t>
      </w:r>
    </w:p>
    <w:p w14:paraId="7A316161" w14:textId="77777777" w:rsidR="00E56AAB" w:rsidRPr="00BC55B1" w:rsidRDefault="00E56AAB" w:rsidP="00E56AAB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5371C923" w14:textId="77777777" w:rsidR="005D2528" w:rsidRPr="00BC55B1" w:rsidRDefault="00E56AAB" w:rsidP="00E56AAB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 </w:t>
      </w:r>
    </w:p>
    <w:p w14:paraId="4F3E2A24" w14:textId="77777777" w:rsidR="00E56AAB" w:rsidRPr="00BC55B1" w:rsidRDefault="00E56AAB" w:rsidP="00E56AAB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Если субъект</w:t>
      </w:r>
      <w:r w:rsidR="00F12214" w:rsidRPr="00BC55B1">
        <w:rPr>
          <w:rFonts w:ascii="Times New Roman" w:hAnsi="Times New Roman" w:cs="Times New Roman"/>
          <w:sz w:val="24"/>
          <w:szCs w:val="24"/>
        </w:rPr>
        <w:t xml:space="preserve"> персональных данных считает, что Оператор осуществляет обработку его персональных данных с нарушений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14:paraId="1EE38C89" w14:textId="77777777" w:rsidR="00F12214" w:rsidRPr="00BC55B1" w:rsidRDefault="00F12214" w:rsidP="00E56AAB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1A931500" w14:textId="77777777" w:rsidR="00F12214" w:rsidRPr="00BC55B1" w:rsidRDefault="00F12214" w:rsidP="00E56AAB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96171" w14:textId="77777777" w:rsidR="00F12214" w:rsidRPr="00BC55B1" w:rsidRDefault="00F12214" w:rsidP="00F12214">
      <w:pPr>
        <w:tabs>
          <w:tab w:val="left" w:pos="12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C55B1">
        <w:rPr>
          <w:rFonts w:ascii="Times New Roman" w:hAnsi="Times New Roman" w:cs="Times New Roman"/>
          <w:b/>
          <w:sz w:val="24"/>
          <w:szCs w:val="24"/>
        </w:rPr>
        <w:t>. Обеспечение безопасности персональных данных.</w:t>
      </w:r>
    </w:p>
    <w:p w14:paraId="723BE79E" w14:textId="77777777" w:rsidR="00F12214" w:rsidRPr="00BC55B1" w:rsidRDefault="00F12214" w:rsidP="00F12214">
      <w:pPr>
        <w:tabs>
          <w:tab w:val="left" w:pos="12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181BE" w14:textId="77777777" w:rsidR="00F12214" w:rsidRPr="00BC55B1" w:rsidRDefault="00F12214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294B6537" w14:textId="77777777" w:rsidR="00F12214" w:rsidRPr="00BC55B1" w:rsidRDefault="00F12214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4C76A6F4" w14:textId="77777777" w:rsidR="00F12214" w:rsidRPr="00BC55B1" w:rsidRDefault="00F12214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назначение должностных лиц, ответственных за организацию обработки и защиты персональных данных;</w:t>
      </w:r>
    </w:p>
    <w:p w14:paraId="7EEFAC6A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 ограничение состава лиц, имеющих доступ к персональным данным;</w:t>
      </w:r>
    </w:p>
    <w:p w14:paraId="4BB64D2D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2BBB9C21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организация учета, хранения и обращения носителей информации;</w:t>
      </w:r>
    </w:p>
    <w:p w14:paraId="57615D3A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определение угроз безопасности данных при их обработке, формирование на их основе моделей угроз;</w:t>
      </w:r>
    </w:p>
    <w:p w14:paraId="4D425F99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разработка на основе модели угроз системы защиты персональных данных;</w:t>
      </w:r>
    </w:p>
    <w:p w14:paraId="065A4F25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проверка готовности и эффективности использования средств защиты информации;</w:t>
      </w:r>
    </w:p>
    <w:p w14:paraId="519AFAC2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lastRenderedPageBreak/>
        <w:t>- разграничение доступа пользователей к информационным ресурсам и программно-аппаратным средствам обработки информации;</w:t>
      </w:r>
    </w:p>
    <w:p w14:paraId="4192C6C8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регистрация и учет действий пользователей информационных систем персональных данных;</w:t>
      </w:r>
    </w:p>
    <w:p w14:paraId="36E0CC7C" w14:textId="77777777" w:rsidR="009E3053" w:rsidRPr="00BC55B1" w:rsidRDefault="009E3053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использование антивирусных средств и средств восстановления системы защиты персональных данных</w:t>
      </w:r>
      <w:r w:rsidR="00B017E9" w:rsidRPr="00BC55B1">
        <w:rPr>
          <w:rFonts w:ascii="Times New Roman" w:hAnsi="Times New Roman" w:cs="Times New Roman"/>
          <w:sz w:val="24"/>
          <w:szCs w:val="24"/>
        </w:rPr>
        <w:t>;</w:t>
      </w:r>
    </w:p>
    <w:p w14:paraId="6911851D" w14:textId="77777777" w:rsidR="00B017E9" w:rsidRPr="00BC55B1" w:rsidRDefault="00B017E9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применение в необходимых случаях средств межсетевого экранирования, обнаружения вторжений, анализа защищенности и средств, криптографической защиты информации;</w:t>
      </w:r>
    </w:p>
    <w:p w14:paraId="602CA218" w14:textId="77777777" w:rsidR="00B017E9" w:rsidRPr="00BC55B1" w:rsidRDefault="00B017E9" w:rsidP="00F12214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>- организация охраны помещений с техническими  средствами обработки персональных данных.</w:t>
      </w:r>
    </w:p>
    <w:p w14:paraId="2B535686" w14:textId="77777777" w:rsidR="00B017E9" w:rsidRPr="00BC55B1" w:rsidRDefault="00B017E9" w:rsidP="00B017E9">
      <w:pPr>
        <w:tabs>
          <w:tab w:val="left" w:pos="12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C55B1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14:paraId="372B2A6C" w14:textId="77777777" w:rsidR="00B017E9" w:rsidRPr="00BC55B1" w:rsidRDefault="00B017E9" w:rsidP="00B017E9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  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</w:t>
      </w:r>
    </w:p>
    <w:p w14:paraId="0E073F9D" w14:textId="77777777" w:rsidR="00B017E9" w:rsidRPr="00BC55B1" w:rsidRDefault="00B017E9" w:rsidP="00B017E9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5B1">
        <w:rPr>
          <w:rFonts w:ascii="Times New Roman" w:hAnsi="Times New Roman" w:cs="Times New Roman"/>
          <w:sz w:val="24"/>
          <w:szCs w:val="24"/>
        </w:rPr>
        <w:t xml:space="preserve">         Должностные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 </w:t>
      </w:r>
    </w:p>
    <w:p w14:paraId="47201D5C" w14:textId="77777777" w:rsidR="00F12214" w:rsidRPr="00BC55B1" w:rsidRDefault="00F12214" w:rsidP="00E56AAB">
      <w:pPr>
        <w:tabs>
          <w:tab w:val="left" w:pos="125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33C85" w14:textId="77777777" w:rsidR="00090DA9" w:rsidRPr="00BC55B1" w:rsidRDefault="00090DA9" w:rsidP="00090DA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B059BF3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13C86C1" w14:textId="77777777" w:rsidR="00090DA9" w:rsidRPr="00BC55B1" w:rsidRDefault="00090DA9" w:rsidP="00D17DC5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90DA9" w:rsidRPr="00BC55B1" w:rsidSect="00D66A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A603C" w14:textId="77777777" w:rsidR="000C3D67" w:rsidRDefault="000C3D67" w:rsidP="00CF4174">
      <w:pPr>
        <w:spacing w:after="0" w:line="240" w:lineRule="auto"/>
      </w:pPr>
      <w:r>
        <w:separator/>
      </w:r>
    </w:p>
  </w:endnote>
  <w:endnote w:type="continuationSeparator" w:id="0">
    <w:p w14:paraId="10925FB6" w14:textId="77777777" w:rsidR="000C3D67" w:rsidRDefault="000C3D67" w:rsidP="00CF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B33A" w14:textId="77777777" w:rsidR="00877ADF" w:rsidRDefault="00877A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71377"/>
      <w:docPartObj>
        <w:docPartGallery w:val="Page Numbers (Bottom of Page)"/>
        <w:docPartUnique/>
      </w:docPartObj>
    </w:sdtPr>
    <w:sdtEndPr/>
    <w:sdtContent>
      <w:p w14:paraId="2EFED348" w14:textId="77777777" w:rsidR="00877ADF" w:rsidRDefault="000C3D6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C31C0" w14:textId="77777777" w:rsidR="00877ADF" w:rsidRDefault="00877A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66ABD" w14:textId="77777777" w:rsidR="00877ADF" w:rsidRDefault="00877A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9C6C" w14:textId="77777777" w:rsidR="000C3D67" w:rsidRDefault="000C3D67" w:rsidP="00CF4174">
      <w:pPr>
        <w:spacing w:after="0" w:line="240" w:lineRule="auto"/>
      </w:pPr>
      <w:r>
        <w:separator/>
      </w:r>
    </w:p>
  </w:footnote>
  <w:footnote w:type="continuationSeparator" w:id="0">
    <w:p w14:paraId="2B787F4A" w14:textId="77777777" w:rsidR="000C3D67" w:rsidRDefault="000C3D67" w:rsidP="00CF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DE9F" w14:textId="77777777" w:rsidR="00877ADF" w:rsidRDefault="00877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47A5" w14:textId="77777777" w:rsidR="00877ADF" w:rsidRDefault="00877A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4CF0" w14:textId="77777777" w:rsidR="00877ADF" w:rsidRDefault="00877A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EF1"/>
    <w:multiLevelType w:val="hybridMultilevel"/>
    <w:tmpl w:val="3FA4F5F6"/>
    <w:lvl w:ilvl="0" w:tplc="E9A29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7EE"/>
    <w:rsid w:val="00017742"/>
    <w:rsid w:val="00030952"/>
    <w:rsid w:val="00062A06"/>
    <w:rsid w:val="00090DA9"/>
    <w:rsid w:val="000C3D67"/>
    <w:rsid w:val="00121605"/>
    <w:rsid w:val="001E0F2D"/>
    <w:rsid w:val="00235D3C"/>
    <w:rsid w:val="0025151A"/>
    <w:rsid w:val="002951FE"/>
    <w:rsid w:val="002A1FD9"/>
    <w:rsid w:val="00317B6C"/>
    <w:rsid w:val="00376704"/>
    <w:rsid w:val="003B7B49"/>
    <w:rsid w:val="003E09C2"/>
    <w:rsid w:val="003F0435"/>
    <w:rsid w:val="004F3346"/>
    <w:rsid w:val="00521940"/>
    <w:rsid w:val="00526CBC"/>
    <w:rsid w:val="005C69BD"/>
    <w:rsid w:val="005D2528"/>
    <w:rsid w:val="005E0C8F"/>
    <w:rsid w:val="00675BD6"/>
    <w:rsid w:val="006B5E73"/>
    <w:rsid w:val="00707499"/>
    <w:rsid w:val="007B202E"/>
    <w:rsid w:val="007C055B"/>
    <w:rsid w:val="007D5CF2"/>
    <w:rsid w:val="00802E58"/>
    <w:rsid w:val="00841E5C"/>
    <w:rsid w:val="00877ADF"/>
    <w:rsid w:val="008F42B1"/>
    <w:rsid w:val="008F5D78"/>
    <w:rsid w:val="00916047"/>
    <w:rsid w:val="0092580F"/>
    <w:rsid w:val="00992312"/>
    <w:rsid w:val="009E3053"/>
    <w:rsid w:val="00A7715B"/>
    <w:rsid w:val="00AF20AA"/>
    <w:rsid w:val="00AF7D14"/>
    <w:rsid w:val="00B017E9"/>
    <w:rsid w:val="00B4782D"/>
    <w:rsid w:val="00B56A3E"/>
    <w:rsid w:val="00BC55B1"/>
    <w:rsid w:val="00C40DFF"/>
    <w:rsid w:val="00C649D8"/>
    <w:rsid w:val="00C8490B"/>
    <w:rsid w:val="00CF4174"/>
    <w:rsid w:val="00D17DC5"/>
    <w:rsid w:val="00D61BA6"/>
    <w:rsid w:val="00D66A52"/>
    <w:rsid w:val="00D84FBF"/>
    <w:rsid w:val="00D93331"/>
    <w:rsid w:val="00D93C63"/>
    <w:rsid w:val="00E56AAB"/>
    <w:rsid w:val="00E762C9"/>
    <w:rsid w:val="00E8720E"/>
    <w:rsid w:val="00F12214"/>
    <w:rsid w:val="00FC7FF6"/>
    <w:rsid w:val="00FD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6564"/>
  <w15:docId w15:val="{BE772DB9-4A7C-4370-A953-AE9EB56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74"/>
  </w:style>
  <w:style w:type="paragraph" w:styleId="a6">
    <w:name w:val="footer"/>
    <w:basedOn w:val="a"/>
    <w:link w:val="a7"/>
    <w:uiPriority w:val="99"/>
    <w:unhideWhenUsed/>
    <w:rsid w:val="00CF4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F8DC-7EA7-48AB-9181-A6CDC5E8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Shemyagin Nikita</cp:lastModifiedBy>
  <cp:revision>5</cp:revision>
  <cp:lastPrinted>2021-03-23T08:48:00Z</cp:lastPrinted>
  <dcterms:created xsi:type="dcterms:W3CDTF">2021-03-14T12:18:00Z</dcterms:created>
  <dcterms:modified xsi:type="dcterms:W3CDTF">2021-03-23T13:42:00Z</dcterms:modified>
</cp:coreProperties>
</file>